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E7A" w:rsidRDefault="005F1E7A" w:rsidP="00362FB0">
      <w:pPr>
        <w:jc w:val="center"/>
        <w:rPr>
          <w:rFonts w:asciiTheme="minorHAnsi" w:hAnsiTheme="minorHAnsi"/>
          <w:b/>
          <w:caps/>
          <w:sz w:val="40"/>
          <w:szCs w:val="40"/>
        </w:rPr>
      </w:pPr>
    </w:p>
    <w:tbl>
      <w:tblPr>
        <w:tblW w:w="9825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983"/>
        <w:gridCol w:w="709"/>
        <w:gridCol w:w="542"/>
        <w:gridCol w:w="1417"/>
        <w:gridCol w:w="19"/>
        <w:gridCol w:w="7"/>
        <w:gridCol w:w="708"/>
        <w:gridCol w:w="1700"/>
        <w:gridCol w:w="944"/>
      </w:tblGrid>
      <w:tr w:rsidR="003C2413" w:rsidTr="003C2413">
        <w:trPr>
          <w:trHeight w:val="1540"/>
          <w:jc w:val="center"/>
        </w:trPr>
        <w:tc>
          <w:tcPr>
            <w:tcW w:w="9828" w:type="dxa"/>
            <w:gridSpan w:val="10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Default="003C2413"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25400</wp:posOffset>
                  </wp:positionV>
                  <wp:extent cx="1863090" cy="954405"/>
                  <wp:effectExtent l="0" t="0" r="3810" b="0"/>
                  <wp:wrapNone/>
                  <wp:docPr id="2" name="Obrázek 2" descr="logo_kost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kost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3090" cy="9544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C2413" w:rsidTr="003C2413">
        <w:trPr>
          <w:trHeight w:val="567"/>
          <w:jc w:val="center"/>
        </w:trPr>
        <w:tc>
          <w:tcPr>
            <w:tcW w:w="1797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>
            <w:pPr>
              <w:pStyle w:val="Nadpis1"/>
              <w:rPr>
                <w:rFonts w:asciiTheme="minorHAnsi" w:hAnsiTheme="minorHAnsi"/>
              </w:rPr>
            </w:pPr>
            <w:r w:rsidRPr="003C2413">
              <w:rPr>
                <w:rFonts w:asciiTheme="minorHAnsi" w:hAnsiTheme="minorHAnsi"/>
              </w:rPr>
              <w:t>Určeno pro:</w:t>
            </w:r>
          </w:p>
        </w:tc>
        <w:tc>
          <w:tcPr>
            <w:tcW w:w="4652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>
            <w:pPr>
              <w:rPr>
                <w:rFonts w:asciiTheme="minorHAnsi" w:hAnsiTheme="minorHAnsi"/>
                <w:sz w:val="24"/>
                <w:szCs w:val="24"/>
              </w:rPr>
            </w:pPr>
            <w:r w:rsidRPr="003C2413">
              <w:rPr>
                <w:rFonts w:asciiTheme="minorHAnsi" w:hAnsiTheme="minorHAnsi"/>
                <w:sz w:val="24"/>
                <w:szCs w:val="24"/>
              </w:rPr>
              <w:t xml:space="preserve">Zasedání zastupitelstva města </w:t>
            </w:r>
            <w:proofErr w:type="spellStart"/>
            <w:r w:rsidRPr="003C2413">
              <w:rPr>
                <w:rFonts w:asciiTheme="minorHAnsi" w:hAnsiTheme="minorHAnsi"/>
                <w:sz w:val="24"/>
                <w:szCs w:val="24"/>
              </w:rPr>
              <w:t>Příbora</w:t>
            </w:r>
            <w:proofErr w:type="spellEnd"/>
            <w:r w:rsidRPr="003C2413">
              <w:rPr>
                <w:rFonts w:asciiTheme="minorHAnsi" w:hAnsiTheme="minorHAnsi"/>
                <w:sz w:val="24"/>
                <w:szCs w:val="24"/>
              </w:rPr>
              <w:t xml:space="preserve"> č.: </w:t>
            </w:r>
          </w:p>
        </w:tc>
        <w:tc>
          <w:tcPr>
            <w:tcW w:w="3379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 w:rsidP="003C2413">
            <w:pPr>
              <w:pStyle w:val="RM-sloRMdatumkonn"/>
              <w:rPr>
                <w:rFonts w:asciiTheme="minorHAnsi" w:hAnsiTheme="minorHAnsi"/>
              </w:rPr>
            </w:pPr>
            <w:r w:rsidRPr="003C2413">
              <w:rPr>
                <w:rFonts w:asciiTheme="minorHAnsi" w:hAnsiTheme="minorHAnsi"/>
              </w:rPr>
              <w:t>15</w:t>
            </w:r>
          </w:p>
        </w:tc>
      </w:tr>
      <w:tr w:rsidR="003C2413" w:rsidTr="003C2413">
        <w:trPr>
          <w:trHeight w:val="567"/>
          <w:jc w:val="center"/>
        </w:trPr>
        <w:tc>
          <w:tcPr>
            <w:tcW w:w="300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652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>
            <w:pPr>
              <w:rPr>
                <w:rFonts w:asciiTheme="minorHAnsi" w:hAnsiTheme="minorHAnsi"/>
                <w:sz w:val="24"/>
                <w:szCs w:val="24"/>
              </w:rPr>
            </w:pPr>
            <w:r w:rsidRPr="003C2413">
              <w:rPr>
                <w:rFonts w:asciiTheme="minorHAnsi" w:hAnsiTheme="minorHAnsi"/>
                <w:sz w:val="24"/>
                <w:szCs w:val="24"/>
              </w:rPr>
              <w:t>Konané dne:</w:t>
            </w:r>
          </w:p>
        </w:tc>
        <w:tc>
          <w:tcPr>
            <w:tcW w:w="3379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 w:rsidP="003C2413">
            <w:pPr>
              <w:pStyle w:val="RM-sloRMdatumkonn"/>
              <w:rPr>
                <w:rFonts w:asciiTheme="minorHAnsi" w:hAnsiTheme="minorHAnsi"/>
              </w:rPr>
            </w:pPr>
            <w:proofErr w:type="gramStart"/>
            <w:r w:rsidRPr="003C2413">
              <w:rPr>
                <w:rFonts w:asciiTheme="minorHAnsi" w:hAnsiTheme="minorHAnsi"/>
              </w:rPr>
              <w:t>23.06.2016</w:t>
            </w:r>
            <w:proofErr w:type="gramEnd"/>
          </w:p>
        </w:tc>
      </w:tr>
      <w:tr w:rsidR="003C2413" w:rsidTr="003C2413">
        <w:trPr>
          <w:trHeight w:val="567"/>
          <w:jc w:val="center"/>
        </w:trPr>
        <w:tc>
          <w:tcPr>
            <w:tcW w:w="1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>
            <w:pPr>
              <w:pStyle w:val="Nadpis1"/>
              <w:rPr>
                <w:rFonts w:asciiTheme="minorHAnsi" w:hAnsiTheme="minorHAnsi"/>
              </w:rPr>
            </w:pPr>
            <w:r w:rsidRPr="003C2413">
              <w:rPr>
                <w:rFonts w:asciiTheme="minorHAnsi" w:hAnsiTheme="minorHAnsi"/>
              </w:rPr>
              <w:t>Materiál číslo:</w:t>
            </w:r>
          </w:p>
        </w:tc>
        <w:tc>
          <w:tcPr>
            <w:tcW w:w="8031" w:type="dxa"/>
            <w:gridSpan w:val="9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 w:rsidP="000F1E69">
            <w:pPr>
              <w:pStyle w:val="RM-sloRMdatumkonn"/>
              <w:rPr>
                <w:rFonts w:asciiTheme="minorHAnsi" w:hAnsiTheme="minorHAnsi"/>
              </w:rPr>
            </w:pPr>
            <w:r w:rsidRPr="003C2413">
              <w:rPr>
                <w:rFonts w:asciiTheme="minorHAnsi" w:hAnsiTheme="minorHAnsi"/>
              </w:rPr>
              <w:t>15/</w:t>
            </w:r>
            <w:r w:rsidR="000F1E69">
              <w:rPr>
                <w:rFonts w:asciiTheme="minorHAnsi" w:hAnsiTheme="minorHAnsi"/>
              </w:rPr>
              <w:t>08</w:t>
            </w:r>
            <w:r w:rsidRPr="003C2413">
              <w:rPr>
                <w:rFonts w:asciiTheme="minorHAnsi" w:hAnsiTheme="minorHAnsi"/>
              </w:rPr>
              <w:t>/</w:t>
            </w:r>
            <w:r w:rsidR="000F1E69">
              <w:rPr>
                <w:rFonts w:asciiTheme="minorHAnsi" w:hAnsiTheme="minorHAnsi"/>
              </w:rPr>
              <w:t>01</w:t>
            </w:r>
          </w:p>
        </w:tc>
      </w:tr>
      <w:tr w:rsidR="003C2413" w:rsidTr="003C2413">
        <w:trPr>
          <w:trHeight w:val="454"/>
          <w:jc w:val="center"/>
        </w:trPr>
        <w:tc>
          <w:tcPr>
            <w:tcW w:w="9828" w:type="dxa"/>
            <w:gridSpan w:val="10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>
            <w:pPr>
              <w:pStyle w:val="Nadpis1"/>
              <w:rPr>
                <w:rFonts w:asciiTheme="minorHAnsi" w:hAnsiTheme="minorHAnsi"/>
              </w:rPr>
            </w:pPr>
            <w:r w:rsidRPr="003C2413">
              <w:rPr>
                <w:rFonts w:asciiTheme="minorHAnsi" w:hAnsiTheme="minorHAnsi"/>
              </w:rPr>
              <w:t>Název materiálu a návrh usnesení:</w:t>
            </w:r>
          </w:p>
        </w:tc>
      </w:tr>
      <w:tr w:rsidR="003C2413" w:rsidTr="003C2413">
        <w:trPr>
          <w:trHeight w:val="454"/>
          <w:jc w:val="center"/>
        </w:trPr>
        <w:tc>
          <w:tcPr>
            <w:tcW w:w="9828" w:type="dxa"/>
            <w:gridSpan w:val="10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3C2413" w:rsidRPr="003C2413" w:rsidRDefault="003C2413">
            <w:pPr>
              <w:pStyle w:val="RM-Nzevmaterilu"/>
              <w:ind w:left="1247" w:hanging="1247"/>
              <w:rPr>
                <w:rFonts w:asciiTheme="minorHAnsi" w:hAnsiTheme="minorHAnsi"/>
              </w:rPr>
            </w:pPr>
            <w:r w:rsidRPr="003C2413">
              <w:rPr>
                <w:rFonts w:asciiTheme="minorHAnsi" w:hAnsiTheme="minorHAnsi"/>
              </w:rPr>
              <w:t>15/</w:t>
            </w:r>
            <w:r w:rsidR="000F1E69">
              <w:rPr>
                <w:rFonts w:asciiTheme="minorHAnsi" w:hAnsiTheme="minorHAnsi"/>
              </w:rPr>
              <w:t>08/01</w:t>
            </w:r>
            <w:r w:rsidRPr="003C2413">
              <w:rPr>
                <w:rFonts w:asciiTheme="minorHAnsi" w:hAnsiTheme="minorHAnsi"/>
              </w:rPr>
              <w:t xml:space="preserve">   Návrh dodatku zřizovací listiny Technických služeb města </w:t>
            </w:r>
            <w:proofErr w:type="spellStart"/>
            <w:r w:rsidRPr="003C2413">
              <w:rPr>
                <w:rFonts w:asciiTheme="minorHAnsi" w:hAnsiTheme="minorHAnsi"/>
              </w:rPr>
              <w:t>Příbora</w:t>
            </w:r>
            <w:proofErr w:type="spellEnd"/>
          </w:p>
          <w:p w:rsidR="003C2413" w:rsidRPr="003C2413" w:rsidRDefault="003E7579">
            <w:pPr>
              <w:pStyle w:val="RM-Nzevmaterilu"/>
              <w:ind w:left="1247" w:hanging="1247"/>
              <w:rPr>
                <w:rFonts w:asciiTheme="minorHAnsi" w:hAnsiTheme="minorHAnsi"/>
                <w:sz w:val="24"/>
                <w:szCs w:val="24"/>
                <w:u w:val="none"/>
              </w:rPr>
            </w:pPr>
            <w:r>
              <w:rPr>
                <w:rFonts w:asciiTheme="minorHAnsi" w:hAnsiTheme="minorHAnsi"/>
                <w:sz w:val="24"/>
                <w:szCs w:val="24"/>
                <w:u w:val="none"/>
              </w:rPr>
              <w:t>15</w:t>
            </w:r>
            <w:r w:rsidR="003C2413" w:rsidRPr="003C2413">
              <w:rPr>
                <w:rFonts w:asciiTheme="minorHAnsi" w:hAnsiTheme="minorHAnsi"/>
                <w:sz w:val="24"/>
                <w:szCs w:val="24"/>
                <w:u w:val="none"/>
              </w:rPr>
              <w:t>/</w:t>
            </w:r>
            <w:r w:rsidR="000F1E69">
              <w:rPr>
                <w:rFonts w:asciiTheme="minorHAnsi" w:hAnsiTheme="minorHAnsi"/>
                <w:sz w:val="24"/>
                <w:szCs w:val="24"/>
                <w:u w:val="none"/>
              </w:rPr>
              <w:t>08</w:t>
            </w:r>
            <w:r w:rsidR="003C2413" w:rsidRPr="003C2413">
              <w:rPr>
                <w:rFonts w:asciiTheme="minorHAnsi" w:hAnsiTheme="minorHAnsi"/>
                <w:sz w:val="24"/>
                <w:szCs w:val="24"/>
                <w:u w:val="none"/>
              </w:rPr>
              <w:t>/</w:t>
            </w:r>
            <w:r w:rsidR="000F1E69">
              <w:rPr>
                <w:rFonts w:asciiTheme="minorHAnsi" w:hAnsiTheme="minorHAnsi"/>
                <w:sz w:val="24"/>
                <w:szCs w:val="24"/>
                <w:u w:val="none"/>
              </w:rPr>
              <w:t>01</w:t>
            </w:r>
            <w:r w:rsidR="003C2413" w:rsidRPr="003C2413">
              <w:rPr>
                <w:rFonts w:asciiTheme="minorHAnsi" w:hAnsiTheme="minorHAnsi"/>
                <w:sz w:val="24"/>
                <w:szCs w:val="24"/>
                <w:u w:val="none"/>
              </w:rPr>
              <w:t>/</w:t>
            </w:r>
            <w:bookmarkStart w:id="0" w:name="_GoBack"/>
            <w:bookmarkEnd w:id="0"/>
            <w:r w:rsidR="003C2413" w:rsidRPr="003C2413">
              <w:rPr>
                <w:rFonts w:asciiTheme="minorHAnsi" w:hAnsiTheme="minorHAnsi"/>
                <w:sz w:val="24"/>
                <w:szCs w:val="24"/>
                <w:u w:val="none"/>
              </w:rPr>
              <w:t>1</w:t>
            </w:r>
            <w:r w:rsidR="009D68FA">
              <w:rPr>
                <w:rFonts w:asciiTheme="minorHAnsi" w:hAnsiTheme="minorHAnsi"/>
                <w:sz w:val="24"/>
                <w:szCs w:val="24"/>
                <w:u w:val="none"/>
              </w:rPr>
              <w:t xml:space="preserve">   </w:t>
            </w:r>
            <w:r w:rsidR="003C2413" w:rsidRPr="003C2413">
              <w:rPr>
                <w:rFonts w:asciiTheme="minorHAnsi" w:hAnsiTheme="minorHAnsi"/>
                <w:sz w:val="24"/>
                <w:szCs w:val="24"/>
                <w:u w:val="none"/>
              </w:rPr>
              <w:t>Schválilo v souladu s </w:t>
            </w:r>
            <w:proofErr w:type="spellStart"/>
            <w:r w:rsidR="003C2413" w:rsidRPr="003C2413">
              <w:rPr>
                <w:rFonts w:asciiTheme="minorHAnsi" w:hAnsiTheme="minorHAnsi"/>
                <w:sz w:val="24"/>
                <w:szCs w:val="24"/>
                <w:u w:val="none"/>
              </w:rPr>
              <w:t>ust</w:t>
            </w:r>
            <w:proofErr w:type="spellEnd"/>
            <w:r w:rsidR="003C2413" w:rsidRPr="003C2413">
              <w:rPr>
                <w:rFonts w:asciiTheme="minorHAnsi" w:hAnsiTheme="minorHAnsi"/>
                <w:sz w:val="24"/>
                <w:szCs w:val="24"/>
                <w:u w:val="none"/>
              </w:rPr>
              <w:t xml:space="preserve">. § 84 odst. 2 písm. d) zákona č. 128/2000 Sb., o obcích (obecní zřízení), ve znění pozdějších předpisů, a s </w:t>
            </w:r>
            <w:proofErr w:type="spellStart"/>
            <w:r w:rsidR="003C2413" w:rsidRPr="003C2413">
              <w:rPr>
                <w:rFonts w:asciiTheme="minorHAnsi" w:hAnsiTheme="minorHAnsi"/>
                <w:sz w:val="24"/>
                <w:szCs w:val="24"/>
                <w:u w:val="none"/>
              </w:rPr>
              <w:t>ust</w:t>
            </w:r>
            <w:proofErr w:type="spellEnd"/>
            <w:r w:rsidR="003C2413" w:rsidRPr="003C2413">
              <w:rPr>
                <w:rFonts w:asciiTheme="minorHAnsi" w:hAnsiTheme="minorHAnsi"/>
                <w:sz w:val="24"/>
                <w:szCs w:val="24"/>
                <w:u w:val="none"/>
              </w:rPr>
              <w:t>.</w:t>
            </w:r>
            <w:r w:rsidR="003D1EC9">
              <w:rPr>
                <w:rFonts w:asciiTheme="minorHAnsi" w:hAnsiTheme="minorHAnsi"/>
                <w:sz w:val="24"/>
                <w:szCs w:val="24"/>
                <w:u w:val="none"/>
              </w:rPr>
              <w:t xml:space="preserve"> § 27 zákona č. 250/2000 Sb., o </w:t>
            </w:r>
            <w:r w:rsidR="003C2413" w:rsidRPr="003C2413">
              <w:rPr>
                <w:rFonts w:asciiTheme="minorHAnsi" w:hAnsiTheme="minorHAnsi"/>
                <w:sz w:val="24"/>
                <w:szCs w:val="24"/>
                <w:u w:val="none"/>
              </w:rPr>
              <w:t xml:space="preserve">rozpočtových pravidlech územních rozpočtů, ve znění pozdějších předpisů, dodatek </w:t>
            </w:r>
            <w:r w:rsidR="003C2413" w:rsidRPr="003C2413">
              <w:rPr>
                <w:rFonts w:asciiTheme="minorHAnsi" w:hAnsiTheme="minorHAnsi"/>
                <w:sz w:val="24"/>
                <w:szCs w:val="24"/>
                <w:u w:val="none"/>
              </w:rPr>
              <w:br/>
              <w:t xml:space="preserve">č. 1 Zřizovací listiny Technických služeb města </w:t>
            </w:r>
            <w:proofErr w:type="spellStart"/>
            <w:r w:rsidR="003C2413" w:rsidRPr="003C2413">
              <w:rPr>
                <w:rFonts w:asciiTheme="minorHAnsi" w:hAnsiTheme="minorHAnsi"/>
                <w:sz w:val="24"/>
                <w:szCs w:val="24"/>
                <w:u w:val="none"/>
              </w:rPr>
              <w:t>Příbora</w:t>
            </w:r>
            <w:proofErr w:type="spellEnd"/>
            <w:r w:rsidR="003C2413" w:rsidRPr="003C2413">
              <w:rPr>
                <w:rFonts w:asciiTheme="minorHAnsi" w:hAnsiTheme="minorHAnsi"/>
                <w:sz w:val="24"/>
                <w:szCs w:val="24"/>
                <w:u w:val="none"/>
              </w:rPr>
              <w:t xml:space="preserve">, příspěvkové organizace, </w:t>
            </w:r>
            <w:r w:rsidR="003C2413" w:rsidRPr="003C2413">
              <w:rPr>
                <w:rFonts w:asciiTheme="minorHAnsi" w:hAnsiTheme="minorHAnsi"/>
                <w:sz w:val="24"/>
                <w:szCs w:val="24"/>
                <w:u w:val="none"/>
              </w:rPr>
              <w:br/>
              <w:t>IČ:00143651, dle předloženého návrhu.</w:t>
            </w:r>
          </w:p>
          <w:p w:rsidR="003C2413" w:rsidRPr="003C2413" w:rsidRDefault="003C2413" w:rsidP="003C2413">
            <w:pPr>
              <w:pStyle w:val="RM-Nzevmaterilu"/>
              <w:ind w:left="1247" w:hanging="1247"/>
              <w:rPr>
                <w:rFonts w:asciiTheme="minorHAnsi" w:hAnsiTheme="minorHAnsi"/>
                <w:sz w:val="24"/>
                <w:szCs w:val="24"/>
                <w:u w:val="none"/>
              </w:rPr>
            </w:pPr>
          </w:p>
        </w:tc>
      </w:tr>
      <w:tr w:rsidR="003C2413" w:rsidTr="0085044F">
        <w:trPr>
          <w:trHeight w:val="506"/>
          <w:jc w:val="center"/>
        </w:trPr>
        <w:tc>
          <w:tcPr>
            <w:tcW w:w="9828" w:type="dxa"/>
            <w:gridSpan w:val="10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3C2413" w:rsidRPr="003C2413" w:rsidRDefault="003C2413">
            <w:pPr>
              <w:pStyle w:val="Nadpis1"/>
              <w:rPr>
                <w:rFonts w:asciiTheme="minorHAnsi" w:hAnsiTheme="minorHAnsi"/>
              </w:rPr>
            </w:pPr>
          </w:p>
        </w:tc>
      </w:tr>
      <w:tr w:rsidR="003C2413" w:rsidTr="003C2413">
        <w:trPr>
          <w:trHeight w:val="454"/>
          <w:jc w:val="center"/>
        </w:trPr>
        <w:tc>
          <w:tcPr>
            <w:tcW w:w="9828" w:type="dxa"/>
            <w:gridSpan w:val="10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>
            <w:pPr>
              <w:pStyle w:val="Nadpis1"/>
              <w:rPr>
                <w:rFonts w:asciiTheme="minorHAnsi" w:hAnsiTheme="minorHAnsi"/>
              </w:rPr>
            </w:pPr>
            <w:r w:rsidRPr="003C2413">
              <w:rPr>
                <w:rFonts w:asciiTheme="minorHAnsi" w:hAnsiTheme="minorHAnsi"/>
              </w:rPr>
              <w:t>Obsah předkládaného materiálu:</w:t>
            </w:r>
          </w:p>
        </w:tc>
      </w:tr>
      <w:tr w:rsidR="003C2413" w:rsidTr="003C2413">
        <w:trPr>
          <w:trHeight w:val="454"/>
          <w:jc w:val="center"/>
        </w:trPr>
        <w:tc>
          <w:tcPr>
            <w:tcW w:w="7183" w:type="dxa"/>
            <w:gridSpan w:val="8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>
            <w:pPr>
              <w:pStyle w:val="Nadpis1"/>
              <w:rPr>
                <w:rFonts w:asciiTheme="minorHAnsi" w:hAnsiTheme="minorHAnsi"/>
                <w:szCs w:val="24"/>
              </w:rPr>
            </w:pPr>
            <w:r w:rsidRPr="003C2413">
              <w:rPr>
                <w:rFonts w:asciiTheme="minorHAnsi" w:hAnsiTheme="minorHAnsi"/>
                <w:szCs w:val="24"/>
              </w:rPr>
              <w:t>Důvodová zpráva:</w:t>
            </w:r>
          </w:p>
        </w:tc>
        <w:tc>
          <w:tcPr>
            <w:tcW w:w="17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>
            <w:pPr>
              <w:pStyle w:val="Nadpis1"/>
              <w:rPr>
                <w:rFonts w:asciiTheme="minorHAnsi" w:hAnsiTheme="minorHAnsi"/>
                <w:szCs w:val="24"/>
              </w:rPr>
            </w:pPr>
            <w:r w:rsidRPr="003C2413">
              <w:rPr>
                <w:rFonts w:asciiTheme="minorHAnsi" w:hAnsiTheme="minorHAnsi"/>
                <w:szCs w:val="24"/>
              </w:rPr>
              <w:t>Počet stran:</w:t>
            </w:r>
          </w:p>
        </w:tc>
        <w:tc>
          <w:tcPr>
            <w:tcW w:w="9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 w:rsidP="003C241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</w:t>
            </w:r>
          </w:p>
        </w:tc>
      </w:tr>
      <w:tr w:rsidR="003C2413" w:rsidTr="003C2413">
        <w:trPr>
          <w:trHeight w:val="454"/>
          <w:jc w:val="center"/>
        </w:trPr>
        <w:tc>
          <w:tcPr>
            <w:tcW w:w="1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>
            <w:pPr>
              <w:pStyle w:val="Nadpis1"/>
              <w:rPr>
                <w:rFonts w:asciiTheme="minorHAnsi" w:hAnsiTheme="minorHAnsi"/>
                <w:szCs w:val="24"/>
              </w:rPr>
            </w:pPr>
            <w:r w:rsidRPr="003C2413">
              <w:rPr>
                <w:rFonts w:asciiTheme="minorHAnsi" w:hAnsiTheme="minorHAnsi"/>
                <w:szCs w:val="24"/>
              </w:rPr>
              <w:t>Přílohy:</w:t>
            </w:r>
          </w:p>
        </w:tc>
        <w:tc>
          <w:tcPr>
            <w:tcW w:w="198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>
            <w:pPr>
              <w:pStyle w:val="Nadpis1"/>
              <w:rPr>
                <w:rFonts w:asciiTheme="minorHAnsi" w:hAnsiTheme="minorHAnsi"/>
                <w:szCs w:val="24"/>
              </w:rPr>
            </w:pPr>
            <w:r w:rsidRPr="003C2413">
              <w:rPr>
                <w:rFonts w:asciiTheme="minorHAnsi" w:hAnsiTheme="minorHAnsi"/>
                <w:szCs w:val="24"/>
              </w:rPr>
              <w:t xml:space="preserve">Počet </w:t>
            </w:r>
            <w:proofErr w:type="spellStart"/>
            <w:r w:rsidRPr="003C2413">
              <w:rPr>
                <w:rFonts w:asciiTheme="minorHAnsi" w:hAnsiTheme="minorHAnsi"/>
                <w:szCs w:val="24"/>
              </w:rPr>
              <w:t>int</w:t>
            </w:r>
            <w:proofErr w:type="spellEnd"/>
            <w:r w:rsidRPr="003C2413">
              <w:rPr>
                <w:rFonts w:asciiTheme="minorHAnsi" w:hAnsiTheme="minorHAnsi"/>
                <w:szCs w:val="24"/>
              </w:rPr>
              <w:t>. příloh:</w:t>
            </w:r>
          </w:p>
        </w:tc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6761D2" w:rsidP="006761D2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</w:t>
            </w:r>
          </w:p>
        </w:tc>
        <w:tc>
          <w:tcPr>
            <w:tcW w:w="1985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>
            <w:pPr>
              <w:pStyle w:val="Nadpis1"/>
              <w:rPr>
                <w:rFonts w:asciiTheme="minorHAnsi" w:hAnsiTheme="minorHAnsi"/>
                <w:szCs w:val="24"/>
              </w:rPr>
            </w:pPr>
            <w:r w:rsidRPr="003C2413">
              <w:rPr>
                <w:rFonts w:asciiTheme="minorHAnsi" w:hAnsiTheme="minorHAnsi"/>
                <w:szCs w:val="24"/>
              </w:rPr>
              <w:t xml:space="preserve">Počet </w:t>
            </w:r>
            <w:proofErr w:type="spellStart"/>
            <w:r w:rsidRPr="003C2413">
              <w:rPr>
                <w:rFonts w:asciiTheme="minorHAnsi" w:hAnsiTheme="minorHAnsi"/>
                <w:szCs w:val="24"/>
              </w:rPr>
              <w:t>ext</w:t>
            </w:r>
            <w:proofErr w:type="spellEnd"/>
            <w:r w:rsidRPr="003C2413">
              <w:rPr>
                <w:rFonts w:asciiTheme="minorHAnsi" w:hAnsiTheme="minorHAnsi"/>
                <w:szCs w:val="24"/>
              </w:rPr>
              <w:t>. příloh:</w:t>
            </w:r>
          </w:p>
        </w:tc>
        <w:tc>
          <w:tcPr>
            <w:tcW w:w="70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 w:rsidP="003C241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>
            <w:pPr>
              <w:pStyle w:val="Nadpis1"/>
              <w:rPr>
                <w:rFonts w:asciiTheme="minorHAnsi" w:hAnsiTheme="minorHAnsi"/>
                <w:szCs w:val="24"/>
              </w:rPr>
            </w:pPr>
            <w:r w:rsidRPr="003C2413">
              <w:rPr>
                <w:rFonts w:asciiTheme="minorHAnsi" w:hAnsiTheme="minorHAnsi"/>
                <w:szCs w:val="24"/>
              </w:rPr>
              <w:t>Počet stran:</w:t>
            </w:r>
          </w:p>
        </w:tc>
        <w:tc>
          <w:tcPr>
            <w:tcW w:w="9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 w:rsidP="003C241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4</w:t>
            </w:r>
          </w:p>
        </w:tc>
      </w:tr>
      <w:tr w:rsidR="003C2413" w:rsidTr="003C2413">
        <w:trPr>
          <w:trHeight w:val="454"/>
          <w:jc w:val="center"/>
        </w:trPr>
        <w:tc>
          <w:tcPr>
            <w:tcW w:w="8884" w:type="dxa"/>
            <w:gridSpan w:val="9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>
            <w:pPr>
              <w:pStyle w:val="Nadpis1"/>
              <w:rPr>
                <w:rFonts w:asciiTheme="minorHAnsi" w:hAnsiTheme="minorHAnsi"/>
                <w:szCs w:val="24"/>
              </w:rPr>
            </w:pPr>
            <w:r w:rsidRPr="003C2413">
              <w:rPr>
                <w:rFonts w:asciiTheme="minorHAnsi" w:hAnsiTheme="minorHAnsi"/>
                <w:szCs w:val="24"/>
              </w:rPr>
              <w:t>Počet stran celkem:</w:t>
            </w:r>
          </w:p>
        </w:tc>
        <w:tc>
          <w:tcPr>
            <w:tcW w:w="9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 w:rsidP="003C241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6</w:t>
            </w:r>
          </w:p>
        </w:tc>
      </w:tr>
      <w:tr w:rsidR="003C2413" w:rsidTr="003C2413">
        <w:trPr>
          <w:trHeight w:val="454"/>
          <w:jc w:val="center"/>
        </w:trPr>
        <w:tc>
          <w:tcPr>
            <w:tcW w:w="9828" w:type="dxa"/>
            <w:gridSpan w:val="10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3C2413" w:rsidRPr="003C2413" w:rsidRDefault="003C2413">
            <w:pPr>
              <w:pStyle w:val="Nadpis1"/>
              <w:rPr>
                <w:rFonts w:asciiTheme="minorHAnsi" w:hAnsiTheme="minorHAnsi"/>
                <w:color w:val="FF0000"/>
              </w:rPr>
            </w:pPr>
          </w:p>
        </w:tc>
      </w:tr>
      <w:tr w:rsidR="003C2413" w:rsidTr="003C2413">
        <w:trPr>
          <w:trHeight w:val="454"/>
          <w:jc w:val="center"/>
        </w:trPr>
        <w:tc>
          <w:tcPr>
            <w:tcW w:w="1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3C2413" w:rsidRPr="003C2413" w:rsidRDefault="003C2413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3235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E7579" w:rsidRDefault="003C2413">
            <w:pPr>
              <w:pStyle w:val="Nadpis2"/>
              <w:rPr>
                <w:rFonts w:asciiTheme="minorHAnsi" w:hAnsiTheme="minorHAnsi"/>
                <w:b/>
                <w:color w:val="auto"/>
                <w:sz w:val="24"/>
                <w:szCs w:val="24"/>
              </w:rPr>
            </w:pPr>
            <w:r w:rsidRPr="003E7579">
              <w:rPr>
                <w:rFonts w:asciiTheme="minorHAnsi" w:hAnsiTheme="minorHAnsi"/>
                <w:b/>
                <w:color w:val="auto"/>
                <w:sz w:val="24"/>
                <w:szCs w:val="24"/>
              </w:rPr>
              <w:t>Titul, jméno, příjmení:</w:t>
            </w:r>
          </w:p>
        </w:tc>
        <w:tc>
          <w:tcPr>
            <w:tcW w:w="1436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E7579" w:rsidRDefault="003C2413">
            <w:pPr>
              <w:pStyle w:val="Nadpis2"/>
              <w:rPr>
                <w:rFonts w:asciiTheme="minorHAnsi" w:hAnsiTheme="minorHAnsi"/>
                <w:b/>
                <w:color w:val="auto"/>
                <w:sz w:val="24"/>
                <w:szCs w:val="24"/>
              </w:rPr>
            </w:pPr>
            <w:r w:rsidRPr="003E7579">
              <w:rPr>
                <w:rFonts w:asciiTheme="minorHAnsi" w:hAnsiTheme="minorHAnsi"/>
                <w:b/>
                <w:color w:val="auto"/>
                <w:sz w:val="24"/>
                <w:szCs w:val="24"/>
              </w:rPr>
              <w:t>Datum:</w:t>
            </w:r>
          </w:p>
        </w:tc>
        <w:tc>
          <w:tcPr>
            <w:tcW w:w="3360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E7579" w:rsidRDefault="003C2413">
            <w:pPr>
              <w:pStyle w:val="Nadpis2"/>
              <w:rPr>
                <w:rFonts w:asciiTheme="minorHAnsi" w:hAnsiTheme="minorHAnsi"/>
                <w:b/>
                <w:color w:val="auto"/>
                <w:sz w:val="24"/>
                <w:szCs w:val="24"/>
              </w:rPr>
            </w:pPr>
            <w:r w:rsidRPr="003E7579">
              <w:rPr>
                <w:rFonts w:asciiTheme="minorHAnsi" w:hAnsiTheme="minorHAnsi"/>
                <w:b/>
                <w:color w:val="auto"/>
                <w:sz w:val="24"/>
                <w:szCs w:val="24"/>
              </w:rPr>
              <w:t>Podpis:</w:t>
            </w:r>
          </w:p>
        </w:tc>
      </w:tr>
      <w:tr w:rsidR="003C2413" w:rsidTr="003C2413">
        <w:trPr>
          <w:trHeight w:val="454"/>
          <w:jc w:val="center"/>
        </w:trPr>
        <w:tc>
          <w:tcPr>
            <w:tcW w:w="1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>
            <w:pPr>
              <w:pStyle w:val="Nadpis1"/>
              <w:rPr>
                <w:rFonts w:asciiTheme="minorHAnsi" w:hAnsiTheme="minorHAnsi"/>
              </w:rPr>
            </w:pPr>
            <w:r w:rsidRPr="003C2413">
              <w:rPr>
                <w:rFonts w:asciiTheme="minorHAnsi" w:hAnsiTheme="minorHAnsi"/>
              </w:rPr>
              <w:t>Předkládá:</w:t>
            </w:r>
          </w:p>
        </w:tc>
        <w:tc>
          <w:tcPr>
            <w:tcW w:w="4671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>
            <w:pPr>
              <w:rPr>
                <w:rFonts w:asciiTheme="minorHAnsi" w:hAnsiTheme="minorHAnsi"/>
                <w:sz w:val="24"/>
                <w:szCs w:val="24"/>
              </w:rPr>
            </w:pPr>
            <w:r w:rsidRPr="003C2413">
              <w:rPr>
                <w:rFonts w:asciiTheme="minorHAnsi" w:hAnsiTheme="minorHAnsi"/>
                <w:sz w:val="24"/>
                <w:szCs w:val="24"/>
              </w:rPr>
              <w:t>Ing. Dana Forišková, Ph.D.</w:t>
            </w:r>
          </w:p>
        </w:tc>
        <w:tc>
          <w:tcPr>
            <w:tcW w:w="3360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>
            <w:pPr>
              <w:rPr>
                <w:rStyle w:val="RM-Podpisyvr"/>
                <w:rFonts w:asciiTheme="minorHAnsi" w:hAnsiTheme="minorHAnsi"/>
                <w:sz w:val="24"/>
                <w:szCs w:val="24"/>
              </w:rPr>
            </w:pPr>
            <w:r w:rsidRPr="003C2413">
              <w:rPr>
                <w:rStyle w:val="RM-Podpisyvr"/>
                <w:rFonts w:asciiTheme="minorHAnsi" w:hAnsiTheme="minorHAnsi"/>
                <w:sz w:val="24"/>
                <w:szCs w:val="24"/>
              </w:rPr>
              <w:t xml:space="preserve">Ing. Dana Forišková, Ph.D., </w:t>
            </w:r>
            <w:proofErr w:type="gramStart"/>
            <w:r w:rsidRPr="003C2413">
              <w:rPr>
                <w:rStyle w:val="RM-Podpisyvr"/>
                <w:rFonts w:asciiTheme="minorHAnsi" w:hAnsiTheme="minorHAnsi"/>
                <w:sz w:val="24"/>
                <w:szCs w:val="24"/>
              </w:rPr>
              <w:t>v.r.</w:t>
            </w:r>
            <w:proofErr w:type="gramEnd"/>
          </w:p>
        </w:tc>
      </w:tr>
      <w:tr w:rsidR="003C2413" w:rsidTr="003C2413">
        <w:trPr>
          <w:trHeight w:val="454"/>
          <w:jc w:val="center"/>
        </w:trPr>
        <w:tc>
          <w:tcPr>
            <w:tcW w:w="1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>
            <w:pPr>
              <w:pStyle w:val="Nadpis1"/>
              <w:rPr>
                <w:rFonts w:asciiTheme="minorHAnsi" w:hAnsiTheme="minorHAnsi"/>
              </w:rPr>
            </w:pPr>
            <w:r w:rsidRPr="003C2413">
              <w:rPr>
                <w:rFonts w:asciiTheme="minorHAnsi" w:hAnsiTheme="minorHAnsi"/>
              </w:rPr>
              <w:t>Zpracoval:</w:t>
            </w:r>
          </w:p>
        </w:tc>
        <w:tc>
          <w:tcPr>
            <w:tcW w:w="4671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>
            <w:pPr>
              <w:rPr>
                <w:rFonts w:asciiTheme="minorHAnsi" w:hAnsiTheme="minorHAnsi"/>
                <w:sz w:val="24"/>
                <w:szCs w:val="24"/>
              </w:rPr>
            </w:pPr>
            <w:r w:rsidRPr="003C2413">
              <w:rPr>
                <w:rFonts w:asciiTheme="minorHAnsi" w:hAnsiTheme="minorHAnsi"/>
                <w:sz w:val="24"/>
                <w:szCs w:val="24"/>
              </w:rPr>
              <w:t>Naděžda Střelková, Ing. Jaroslav Venzara</w:t>
            </w:r>
          </w:p>
        </w:tc>
        <w:tc>
          <w:tcPr>
            <w:tcW w:w="3360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>
            <w:pPr>
              <w:rPr>
                <w:rStyle w:val="RM-Podpisyvr"/>
                <w:rFonts w:asciiTheme="minorHAnsi" w:hAnsiTheme="minorHAnsi"/>
                <w:sz w:val="24"/>
                <w:szCs w:val="24"/>
              </w:rPr>
            </w:pPr>
            <w:r w:rsidRPr="003C2413">
              <w:rPr>
                <w:rStyle w:val="RM-Podpisyvr"/>
                <w:rFonts w:asciiTheme="minorHAnsi" w:hAnsiTheme="minorHAnsi"/>
                <w:sz w:val="24"/>
                <w:szCs w:val="24"/>
              </w:rPr>
              <w:t>Naděžda Střelková, v.r.</w:t>
            </w:r>
            <w:r w:rsidRPr="003C2413">
              <w:rPr>
                <w:rStyle w:val="RM-Podpisyvr"/>
                <w:rFonts w:asciiTheme="minorHAnsi" w:hAnsiTheme="minorHAnsi"/>
                <w:sz w:val="24"/>
                <w:szCs w:val="24"/>
              </w:rPr>
              <w:br/>
            </w:r>
            <w:r w:rsidRPr="003C2413">
              <w:rPr>
                <w:rFonts w:asciiTheme="minorHAnsi" w:hAnsiTheme="minorHAnsi"/>
                <w:i/>
                <w:sz w:val="24"/>
                <w:szCs w:val="24"/>
              </w:rPr>
              <w:t xml:space="preserve">Ing. Jaroslav Venzara, </w:t>
            </w:r>
            <w:proofErr w:type="gramStart"/>
            <w:r w:rsidRPr="003C2413">
              <w:rPr>
                <w:rFonts w:asciiTheme="minorHAnsi" w:hAnsiTheme="minorHAnsi"/>
                <w:i/>
                <w:sz w:val="24"/>
                <w:szCs w:val="24"/>
              </w:rPr>
              <w:t>v.r.</w:t>
            </w:r>
            <w:proofErr w:type="gramEnd"/>
          </w:p>
        </w:tc>
      </w:tr>
      <w:tr w:rsidR="003C2413" w:rsidTr="003C2413">
        <w:trPr>
          <w:trHeight w:val="454"/>
          <w:jc w:val="center"/>
        </w:trPr>
        <w:tc>
          <w:tcPr>
            <w:tcW w:w="1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>
            <w:pPr>
              <w:pStyle w:val="Nadpis1"/>
              <w:rPr>
                <w:rFonts w:asciiTheme="minorHAnsi" w:hAnsiTheme="minorHAnsi"/>
              </w:rPr>
            </w:pPr>
            <w:r w:rsidRPr="003C2413">
              <w:rPr>
                <w:rFonts w:asciiTheme="minorHAnsi" w:hAnsiTheme="minorHAnsi"/>
              </w:rPr>
              <w:t>Projednáno s:</w:t>
            </w:r>
          </w:p>
        </w:tc>
        <w:tc>
          <w:tcPr>
            <w:tcW w:w="3235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 w:rsidP="003C2413">
            <w:pPr>
              <w:rPr>
                <w:rFonts w:asciiTheme="minorHAnsi" w:hAnsiTheme="minorHAnsi"/>
                <w:sz w:val="22"/>
                <w:szCs w:val="22"/>
              </w:rPr>
            </w:pPr>
            <w:r w:rsidRPr="003C2413">
              <w:rPr>
                <w:rFonts w:asciiTheme="minorHAnsi" w:hAnsiTheme="minorHAnsi"/>
                <w:sz w:val="22"/>
                <w:szCs w:val="22"/>
              </w:rPr>
              <w:t xml:space="preserve">Rada města </w:t>
            </w:r>
            <w:proofErr w:type="spellStart"/>
            <w:r w:rsidRPr="003C2413">
              <w:rPr>
                <w:rFonts w:asciiTheme="minorHAnsi" w:hAnsiTheme="minorHAnsi"/>
                <w:sz w:val="22"/>
                <w:szCs w:val="22"/>
              </w:rPr>
              <w:t>Příbora</w:t>
            </w:r>
            <w:proofErr w:type="spellEnd"/>
            <w:r w:rsidRPr="003C2413">
              <w:rPr>
                <w:rFonts w:asciiTheme="minorHAnsi" w:hAnsiTheme="minorHAnsi"/>
                <w:sz w:val="22"/>
                <w:szCs w:val="22"/>
              </w:rPr>
              <w:t xml:space="preserve"> – 37. schůze</w:t>
            </w:r>
          </w:p>
        </w:tc>
        <w:tc>
          <w:tcPr>
            <w:tcW w:w="1436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 w:rsidP="003C2413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>07</w:t>
            </w:r>
            <w:r w:rsidRPr="003C2413">
              <w:rPr>
                <w:rFonts w:asciiTheme="minorHAnsi" w:hAnsiTheme="minorHAnsi"/>
                <w:sz w:val="24"/>
                <w:szCs w:val="24"/>
              </w:rPr>
              <w:t>.</w:t>
            </w:r>
            <w:r>
              <w:rPr>
                <w:rFonts w:asciiTheme="minorHAnsi" w:hAnsiTheme="minorHAnsi"/>
                <w:sz w:val="24"/>
                <w:szCs w:val="24"/>
              </w:rPr>
              <w:t>06</w:t>
            </w:r>
            <w:r w:rsidRPr="003C2413">
              <w:rPr>
                <w:rFonts w:asciiTheme="minorHAnsi" w:hAnsiTheme="minorHAnsi"/>
                <w:sz w:val="24"/>
                <w:szCs w:val="24"/>
              </w:rPr>
              <w:t>.201</w:t>
            </w:r>
            <w:r>
              <w:rPr>
                <w:rFonts w:asciiTheme="minorHAnsi" w:hAnsiTheme="minorHAnsi"/>
                <w:sz w:val="24"/>
                <w:szCs w:val="24"/>
              </w:rPr>
              <w:t>6</w:t>
            </w:r>
            <w:proofErr w:type="gramEnd"/>
          </w:p>
        </w:tc>
        <w:tc>
          <w:tcPr>
            <w:tcW w:w="3360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3C2413" w:rsidRPr="003C2413" w:rsidRDefault="003C2413">
            <w:pPr>
              <w:rPr>
                <w:rStyle w:val="RM-Podpisyvr"/>
                <w:rFonts w:asciiTheme="minorHAnsi" w:hAnsiTheme="minorHAnsi"/>
                <w:sz w:val="24"/>
                <w:szCs w:val="24"/>
              </w:rPr>
            </w:pPr>
          </w:p>
        </w:tc>
      </w:tr>
      <w:tr w:rsidR="003C2413" w:rsidTr="003C2413">
        <w:trPr>
          <w:trHeight w:val="454"/>
          <w:jc w:val="center"/>
        </w:trPr>
        <w:tc>
          <w:tcPr>
            <w:tcW w:w="1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3C2413" w:rsidRPr="003C2413" w:rsidRDefault="003C2413">
            <w:pPr>
              <w:pStyle w:val="Nadpis1"/>
              <w:rPr>
                <w:rFonts w:asciiTheme="minorHAnsi" w:hAnsiTheme="minorHAnsi"/>
              </w:rPr>
            </w:pPr>
          </w:p>
        </w:tc>
        <w:tc>
          <w:tcPr>
            <w:tcW w:w="4671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360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3C2413" w:rsidRPr="003C2413" w:rsidRDefault="003C2413">
            <w:pPr>
              <w:rPr>
                <w:rStyle w:val="RM-Podpisyvr"/>
                <w:rFonts w:asciiTheme="minorHAnsi" w:hAnsiTheme="minorHAnsi"/>
                <w:sz w:val="24"/>
                <w:szCs w:val="24"/>
              </w:rPr>
            </w:pPr>
          </w:p>
        </w:tc>
      </w:tr>
      <w:tr w:rsidR="003C2413" w:rsidTr="003C2413">
        <w:trPr>
          <w:trHeight w:val="481"/>
          <w:jc w:val="center"/>
        </w:trPr>
        <w:tc>
          <w:tcPr>
            <w:tcW w:w="9828" w:type="dxa"/>
            <w:gridSpan w:val="10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3C2413" w:rsidRPr="003C2413" w:rsidRDefault="003C2413">
            <w:pPr>
              <w:pStyle w:val="Nadpis1"/>
              <w:rPr>
                <w:rFonts w:asciiTheme="minorHAnsi" w:hAnsiTheme="minorHAnsi"/>
                <w:szCs w:val="24"/>
              </w:rPr>
            </w:pPr>
          </w:p>
        </w:tc>
      </w:tr>
      <w:tr w:rsidR="003C2413" w:rsidTr="003C2413">
        <w:trPr>
          <w:trHeight w:val="454"/>
          <w:jc w:val="center"/>
        </w:trPr>
        <w:tc>
          <w:tcPr>
            <w:tcW w:w="1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>
            <w:pPr>
              <w:pStyle w:val="Nadpis1"/>
              <w:rPr>
                <w:rFonts w:asciiTheme="minorHAnsi" w:hAnsiTheme="minorHAnsi"/>
              </w:rPr>
            </w:pPr>
            <w:r w:rsidRPr="003C2413">
              <w:rPr>
                <w:rFonts w:asciiTheme="minorHAnsi" w:hAnsiTheme="minorHAnsi"/>
              </w:rPr>
              <w:t>Právní konzultace:</w:t>
            </w:r>
          </w:p>
        </w:tc>
        <w:tc>
          <w:tcPr>
            <w:tcW w:w="3235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>
            <w:pPr>
              <w:rPr>
                <w:rFonts w:asciiTheme="minorHAnsi" w:hAnsiTheme="minorHAnsi"/>
                <w:sz w:val="24"/>
                <w:szCs w:val="24"/>
              </w:rPr>
            </w:pPr>
            <w:r w:rsidRPr="003C2413">
              <w:rPr>
                <w:rFonts w:asciiTheme="minorHAnsi" w:hAnsiTheme="minorHAnsi"/>
                <w:sz w:val="24"/>
                <w:szCs w:val="24"/>
              </w:rPr>
              <w:t>JUDr. Rostislav Michálek</w:t>
            </w:r>
          </w:p>
        </w:tc>
        <w:tc>
          <w:tcPr>
            <w:tcW w:w="1436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3C2413" w:rsidRPr="003C2413" w:rsidRDefault="003C2413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360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>
            <w:pPr>
              <w:rPr>
                <w:rStyle w:val="RM-Podpisyvr"/>
                <w:rFonts w:asciiTheme="minorHAnsi" w:hAnsiTheme="minorHAnsi"/>
                <w:sz w:val="24"/>
                <w:szCs w:val="24"/>
              </w:rPr>
            </w:pPr>
            <w:r w:rsidRPr="003C2413">
              <w:rPr>
                <w:rStyle w:val="RM-Podpisyvr"/>
                <w:rFonts w:asciiTheme="minorHAnsi" w:hAnsiTheme="minorHAnsi"/>
                <w:sz w:val="24"/>
                <w:szCs w:val="24"/>
              </w:rPr>
              <w:t xml:space="preserve">JUDr. Rostislav Michálek, </w:t>
            </w:r>
            <w:proofErr w:type="gramStart"/>
            <w:r w:rsidRPr="003C2413">
              <w:rPr>
                <w:rStyle w:val="RM-Podpisyvr"/>
                <w:rFonts w:asciiTheme="minorHAnsi" w:hAnsiTheme="minorHAnsi"/>
                <w:sz w:val="24"/>
                <w:szCs w:val="24"/>
              </w:rPr>
              <w:t>v.r.</w:t>
            </w:r>
            <w:proofErr w:type="gramEnd"/>
          </w:p>
        </w:tc>
      </w:tr>
      <w:tr w:rsidR="003C2413" w:rsidTr="003C2413">
        <w:trPr>
          <w:trHeight w:val="454"/>
          <w:jc w:val="center"/>
        </w:trPr>
        <w:tc>
          <w:tcPr>
            <w:tcW w:w="1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 w:rsidP="003C2413">
            <w:pPr>
              <w:pStyle w:val="Nadpis1"/>
              <w:rPr>
                <w:rFonts w:asciiTheme="minorHAnsi" w:hAnsiTheme="minorHAnsi"/>
              </w:rPr>
            </w:pPr>
            <w:r w:rsidRPr="003C2413">
              <w:rPr>
                <w:rFonts w:asciiTheme="minorHAnsi" w:hAnsiTheme="minorHAnsi"/>
              </w:rPr>
              <w:t xml:space="preserve">Předáno </w:t>
            </w:r>
            <w:r>
              <w:rPr>
                <w:rFonts w:asciiTheme="minorHAnsi" w:hAnsiTheme="minorHAnsi"/>
              </w:rPr>
              <w:t>OOSČ</w:t>
            </w:r>
            <w:r w:rsidRPr="003C2413">
              <w:rPr>
                <w:rFonts w:asciiTheme="minorHAnsi" w:hAnsiTheme="minorHAnsi"/>
              </w:rPr>
              <w:t>:</w:t>
            </w:r>
          </w:p>
        </w:tc>
        <w:tc>
          <w:tcPr>
            <w:tcW w:w="3235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 w:rsidP="003C2413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Kateřina Vaňková</w:t>
            </w:r>
          </w:p>
        </w:tc>
        <w:tc>
          <w:tcPr>
            <w:tcW w:w="1436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3C2413" w:rsidRPr="003C2413" w:rsidRDefault="003D1EC9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>14.06.2016</w:t>
            </w:r>
            <w:proofErr w:type="gramEnd"/>
          </w:p>
        </w:tc>
        <w:tc>
          <w:tcPr>
            <w:tcW w:w="3360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3C2413" w:rsidRPr="003C2413" w:rsidRDefault="003C2413" w:rsidP="003C2413">
            <w:pPr>
              <w:rPr>
                <w:rStyle w:val="RM-Podpisyvr"/>
                <w:rFonts w:asciiTheme="minorHAnsi" w:hAnsiTheme="minorHAnsi"/>
                <w:sz w:val="24"/>
                <w:szCs w:val="24"/>
              </w:rPr>
            </w:pPr>
            <w:r>
              <w:rPr>
                <w:rStyle w:val="RM-Podpisyvr"/>
                <w:rFonts w:asciiTheme="minorHAnsi" w:hAnsiTheme="minorHAnsi"/>
                <w:sz w:val="24"/>
                <w:szCs w:val="24"/>
              </w:rPr>
              <w:t>Kateřina Vaňková</w:t>
            </w:r>
            <w:r w:rsidRPr="003C2413">
              <w:rPr>
                <w:rStyle w:val="RM-Podpisyvr"/>
                <w:rFonts w:asciiTheme="minorHAnsi" w:hAnsiTheme="minorHAnsi"/>
                <w:sz w:val="24"/>
                <w:szCs w:val="24"/>
              </w:rPr>
              <w:t xml:space="preserve">, </w:t>
            </w:r>
            <w:proofErr w:type="gramStart"/>
            <w:r w:rsidRPr="003C2413">
              <w:rPr>
                <w:rStyle w:val="RM-Podpisyvr"/>
                <w:rFonts w:asciiTheme="minorHAnsi" w:hAnsiTheme="minorHAnsi"/>
                <w:sz w:val="24"/>
                <w:szCs w:val="24"/>
              </w:rPr>
              <w:t>v.r.</w:t>
            </w:r>
            <w:proofErr w:type="gramEnd"/>
          </w:p>
        </w:tc>
      </w:tr>
    </w:tbl>
    <w:p w:rsidR="003C2413" w:rsidRDefault="003C2413" w:rsidP="00667C7D">
      <w:pPr>
        <w:rPr>
          <w:rFonts w:asciiTheme="minorHAnsi" w:hAnsiTheme="minorHAnsi"/>
          <w:b/>
          <w:caps/>
          <w:sz w:val="24"/>
          <w:szCs w:val="24"/>
        </w:rPr>
      </w:pPr>
    </w:p>
    <w:p w:rsidR="006761D2" w:rsidRDefault="006761D2" w:rsidP="00667C7D">
      <w:pPr>
        <w:rPr>
          <w:rFonts w:asciiTheme="minorHAnsi" w:hAnsiTheme="minorHAnsi"/>
          <w:b/>
          <w:caps/>
          <w:sz w:val="24"/>
          <w:szCs w:val="24"/>
        </w:rPr>
      </w:pPr>
    </w:p>
    <w:p w:rsidR="00667C7D" w:rsidRDefault="00667C7D" w:rsidP="00667C7D">
      <w:pPr>
        <w:rPr>
          <w:rFonts w:asciiTheme="minorHAnsi" w:hAnsiTheme="minorHAnsi"/>
          <w:b/>
          <w:caps/>
          <w:sz w:val="24"/>
          <w:szCs w:val="24"/>
        </w:rPr>
      </w:pPr>
      <w:r>
        <w:rPr>
          <w:rFonts w:asciiTheme="minorHAnsi" w:hAnsiTheme="minorHAnsi"/>
          <w:b/>
          <w:caps/>
          <w:sz w:val="24"/>
          <w:szCs w:val="24"/>
        </w:rPr>
        <w:lastRenderedPageBreak/>
        <w:t>Důvodová zpráva:</w:t>
      </w:r>
    </w:p>
    <w:p w:rsidR="00667C7D" w:rsidRDefault="00667C7D" w:rsidP="00667C7D">
      <w:pPr>
        <w:rPr>
          <w:rFonts w:asciiTheme="minorHAnsi" w:hAnsiTheme="minorHAnsi"/>
          <w:sz w:val="24"/>
          <w:szCs w:val="24"/>
        </w:rPr>
      </w:pPr>
    </w:p>
    <w:p w:rsidR="00B86918" w:rsidRDefault="00667C7D" w:rsidP="00B86918">
      <w:pPr>
        <w:jc w:val="both"/>
        <w:rPr>
          <w:rFonts w:asciiTheme="minorHAnsi" w:hAnsiTheme="minorHAnsi"/>
          <w:sz w:val="24"/>
          <w:szCs w:val="24"/>
        </w:rPr>
      </w:pPr>
      <w:r w:rsidRPr="00667C7D">
        <w:rPr>
          <w:rFonts w:asciiTheme="minorHAnsi" w:hAnsiTheme="minorHAnsi"/>
          <w:sz w:val="24"/>
          <w:szCs w:val="24"/>
        </w:rPr>
        <w:t xml:space="preserve">Předkládáme </w:t>
      </w:r>
      <w:r w:rsidR="003C7EE6">
        <w:rPr>
          <w:rFonts w:asciiTheme="minorHAnsi" w:hAnsiTheme="minorHAnsi"/>
          <w:sz w:val="24"/>
          <w:szCs w:val="24"/>
        </w:rPr>
        <w:t xml:space="preserve">Zastupitelstvu </w:t>
      </w:r>
      <w:r w:rsidRPr="00667C7D">
        <w:rPr>
          <w:rFonts w:asciiTheme="minorHAnsi" w:hAnsiTheme="minorHAnsi"/>
          <w:sz w:val="24"/>
          <w:szCs w:val="24"/>
        </w:rPr>
        <w:t xml:space="preserve">města </w:t>
      </w:r>
      <w:proofErr w:type="spellStart"/>
      <w:r w:rsidRPr="00667C7D">
        <w:rPr>
          <w:rFonts w:asciiTheme="minorHAnsi" w:hAnsiTheme="minorHAnsi"/>
          <w:sz w:val="24"/>
          <w:szCs w:val="24"/>
        </w:rPr>
        <w:t>Příbora</w:t>
      </w:r>
      <w:proofErr w:type="spellEnd"/>
      <w:r w:rsidRPr="00667C7D">
        <w:rPr>
          <w:rFonts w:asciiTheme="minorHAnsi" w:hAnsiTheme="minorHAnsi"/>
          <w:sz w:val="24"/>
          <w:szCs w:val="24"/>
        </w:rPr>
        <w:t xml:space="preserve"> k projednání návrh</w:t>
      </w:r>
      <w:r>
        <w:rPr>
          <w:rFonts w:asciiTheme="minorHAnsi" w:hAnsiTheme="minorHAnsi"/>
          <w:sz w:val="24"/>
          <w:szCs w:val="24"/>
        </w:rPr>
        <w:t xml:space="preserve"> dodatku č. 1 zřizovací listiny </w:t>
      </w:r>
      <w:r w:rsidRPr="00667C7D">
        <w:rPr>
          <w:rFonts w:asciiTheme="minorHAnsi" w:hAnsiTheme="minorHAnsi"/>
          <w:sz w:val="24"/>
          <w:szCs w:val="24"/>
        </w:rPr>
        <w:t>příspěvkové organizace T</w:t>
      </w:r>
      <w:r w:rsidR="00CE0406">
        <w:rPr>
          <w:rFonts w:asciiTheme="minorHAnsi" w:hAnsiTheme="minorHAnsi"/>
          <w:sz w:val="24"/>
          <w:szCs w:val="24"/>
        </w:rPr>
        <w:t xml:space="preserve">echnických služeb města </w:t>
      </w:r>
      <w:proofErr w:type="spellStart"/>
      <w:r w:rsidR="00CE0406">
        <w:rPr>
          <w:rFonts w:asciiTheme="minorHAnsi" w:hAnsiTheme="minorHAnsi"/>
          <w:sz w:val="24"/>
          <w:szCs w:val="24"/>
        </w:rPr>
        <w:t>Příbora</w:t>
      </w:r>
      <w:proofErr w:type="spellEnd"/>
      <w:r w:rsidR="00CE0406">
        <w:rPr>
          <w:rFonts w:asciiTheme="minorHAnsi" w:hAnsiTheme="minorHAnsi"/>
          <w:sz w:val="24"/>
          <w:szCs w:val="24"/>
        </w:rPr>
        <w:t xml:space="preserve"> –</w:t>
      </w:r>
      <w:r w:rsidR="001D7F28">
        <w:rPr>
          <w:rFonts w:asciiTheme="minorHAnsi" w:hAnsiTheme="minorHAnsi"/>
          <w:sz w:val="24"/>
          <w:szCs w:val="24"/>
        </w:rPr>
        <w:t xml:space="preserve"> viz </w:t>
      </w:r>
      <w:r w:rsidR="00F84B02">
        <w:rPr>
          <w:rFonts w:asciiTheme="minorHAnsi" w:hAnsiTheme="minorHAnsi"/>
          <w:sz w:val="24"/>
          <w:szCs w:val="24"/>
        </w:rPr>
        <w:t xml:space="preserve">příloha č. 1, </w:t>
      </w:r>
      <w:r w:rsidR="001D7F28">
        <w:rPr>
          <w:rFonts w:asciiTheme="minorHAnsi" w:hAnsiTheme="minorHAnsi"/>
          <w:sz w:val="24"/>
          <w:szCs w:val="24"/>
        </w:rPr>
        <w:t>str. 3</w:t>
      </w:r>
      <w:r w:rsidR="00F84B02">
        <w:rPr>
          <w:rFonts w:asciiTheme="minorHAnsi" w:hAnsiTheme="minorHAnsi"/>
          <w:sz w:val="24"/>
          <w:szCs w:val="24"/>
        </w:rPr>
        <w:t xml:space="preserve"> </w:t>
      </w:r>
      <w:r w:rsidR="001D7F28">
        <w:rPr>
          <w:rFonts w:asciiTheme="minorHAnsi" w:hAnsiTheme="minorHAnsi"/>
          <w:sz w:val="24"/>
          <w:szCs w:val="24"/>
        </w:rPr>
        <w:t>-</w:t>
      </w:r>
      <w:r w:rsidR="00F84B02">
        <w:rPr>
          <w:rFonts w:asciiTheme="minorHAnsi" w:hAnsiTheme="minorHAnsi"/>
          <w:sz w:val="24"/>
          <w:szCs w:val="24"/>
        </w:rPr>
        <w:t xml:space="preserve"> 4</w:t>
      </w:r>
      <w:r w:rsidR="001D7F28">
        <w:rPr>
          <w:rFonts w:asciiTheme="minorHAnsi" w:hAnsiTheme="minorHAnsi"/>
          <w:sz w:val="24"/>
          <w:szCs w:val="24"/>
        </w:rPr>
        <w:t xml:space="preserve"> materiálu. </w:t>
      </w:r>
      <w:r w:rsidR="00415CCE">
        <w:rPr>
          <w:rFonts w:asciiTheme="minorHAnsi" w:hAnsiTheme="minorHAnsi"/>
          <w:sz w:val="24"/>
          <w:szCs w:val="24"/>
        </w:rPr>
        <w:t>D</w:t>
      </w:r>
      <w:r w:rsidRPr="00667C7D">
        <w:rPr>
          <w:rFonts w:asciiTheme="minorHAnsi" w:hAnsiTheme="minorHAnsi"/>
          <w:sz w:val="24"/>
          <w:szCs w:val="24"/>
        </w:rPr>
        <w:t>ůvodem</w:t>
      </w:r>
      <w:r w:rsidR="001D7F28">
        <w:rPr>
          <w:rFonts w:asciiTheme="minorHAnsi" w:hAnsiTheme="minorHAnsi"/>
          <w:sz w:val="24"/>
          <w:szCs w:val="24"/>
        </w:rPr>
        <w:t xml:space="preserve"> </w:t>
      </w:r>
      <w:r w:rsidR="00FC6F8F">
        <w:rPr>
          <w:rFonts w:asciiTheme="minorHAnsi" w:hAnsiTheme="minorHAnsi"/>
          <w:sz w:val="24"/>
          <w:szCs w:val="24"/>
        </w:rPr>
        <w:t xml:space="preserve">vydání dodatku </w:t>
      </w:r>
      <w:r w:rsidR="00EE2ECB">
        <w:rPr>
          <w:rFonts w:asciiTheme="minorHAnsi" w:hAnsiTheme="minorHAnsi"/>
          <w:sz w:val="24"/>
          <w:szCs w:val="24"/>
        </w:rPr>
        <w:t xml:space="preserve">zřizovací listiny </w:t>
      </w:r>
      <w:r w:rsidRPr="00667C7D">
        <w:rPr>
          <w:rFonts w:asciiTheme="minorHAnsi" w:hAnsiTheme="minorHAnsi"/>
          <w:sz w:val="24"/>
          <w:szCs w:val="24"/>
        </w:rPr>
        <w:t xml:space="preserve">je aktualizace </w:t>
      </w:r>
      <w:r w:rsidR="00415CCE">
        <w:rPr>
          <w:rFonts w:asciiTheme="minorHAnsi" w:hAnsiTheme="minorHAnsi"/>
          <w:sz w:val="24"/>
          <w:szCs w:val="24"/>
        </w:rPr>
        <w:t xml:space="preserve">nemovitého </w:t>
      </w:r>
      <w:r w:rsidRPr="00667C7D">
        <w:rPr>
          <w:rFonts w:asciiTheme="minorHAnsi" w:hAnsiTheme="minorHAnsi"/>
          <w:sz w:val="24"/>
          <w:szCs w:val="24"/>
        </w:rPr>
        <w:t xml:space="preserve">majetku zřizovatele, který byl předán organizaci k hospodaření přílohou zřizovací listiny v souladu s Čl. </w:t>
      </w:r>
      <w:r w:rsidR="00415CCE">
        <w:rPr>
          <w:rFonts w:asciiTheme="minorHAnsi" w:hAnsiTheme="minorHAnsi"/>
          <w:sz w:val="24"/>
          <w:szCs w:val="24"/>
        </w:rPr>
        <w:t>V odst.</w:t>
      </w:r>
      <w:r w:rsidR="00074C8E">
        <w:rPr>
          <w:rFonts w:asciiTheme="minorHAnsi" w:hAnsiTheme="minorHAnsi"/>
          <w:sz w:val="24"/>
          <w:szCs w:val="24"/>
        </w:rPr>
        <w:t xml:space="preserve"> </w:t>
      </w:r>
      <w:r w:rsidR="00415CCE">
        <w:rPr>
          <w:rFonts w:asciiTheme="minorHAnsi" w:hAnsiTheme="minorHAnsi"/>
          <w:sz w:val="24"/>
          <w:szCs w:val="24"/>
        </w:rPr>
        <w:t xml:space="preserve">1 bodu b), kterou schválilo zastupitelstvo města dne </w:t>
      </w:r>
      <w:proofErr w:type="gramStart"/>
      <w:r w:rsidR="00415CCE">
        <w:rPr>
          <w:rFonts w:asciiTheme="minorHAnsi" w:hAnsiTheme="minorHAnsi"/>
          <w:sz w:val="24"/>
          <w:szCs w:val="24"/>
        </w:rPr>
        <w:t>17.12.2015</w:t>
      </w:r>
      <w:proofErr w:type="gramEnd"/>
      <w:r w:rsidR="00415CCE">
        <w:rPr>
          <w:rFonts w:asciiTheme="minorHAnsi" w:hAnsiTheme="minorHAnsi"/>
          <w:sz w:val="24"/>
          <w:szCs w:val="24"/>
        </w:rPr>
        <w:t xml:space="preserve"> na svém 11. zasedání</w:t>
      </w:r>
      <w:r w:rsidR="00AC222D">
        <w:rPr>
          <w:rFonts w:asciiTheme="minorHAnsi" w:hAnsiTheme="minorHAnsi"/>
          <w:sz w:val="24"/>
          <w:szCs w:val="24"/>
        </w:rPr>
        <w:t xml:space="preserve"> – viz </w:t>
      </w:r>
      <w:r w:rsidR="007660D1">
        <w:rPr>
          <w:rFonts w:asciiTheme="minorHAnsi" w:hAnsiTheme="minorHAnsi"/>
          <w:sz w:val="24"/>
          <w:szCs w:val="24"/>
        </w:rPr>
        <w:t xml:space="preserve">níže </w:t>
      </w:r>
      <w:r w:rsidR="003D1EC9">
        <w:rPr>
          <w:rFonts w:asciiTheme="minorHAnsi" w:hAnsiTheme="minorHAnsi"/>
          <w:sz w:val="24"/>
          <w:szCs w:val="24"/>
        </w:rPr>
        <w:t>citace ze </w:t>
      </w:r>
      <w:r w:rsidR="00AC222D">
        <w:rPr>
          <w:rFonts w:asciiTheme="minorHAnsi" w:hAnsiTheme="minorHAnsi"/>
          <w:sz w:val="24"/>
          <w:szCs w:val="24"/>
        </w:rPr>
        <w:t>zřizovací listiny</w:t>
      </w:r>
      <w:r w:rsidR="00415CCE">
        <w:rPr>
          <w:rFonts w:asciiTheme="minorHAnsi" w:hAnsiTheme="minorHAnsi"/>
          <w:sz w:val="24"/>
          <w:szCs w:val="24"/>
        </w:rPr>
        <w:t>.</w:t>
      </w:r>
      <w:r w:rsidR="0013756E">
        <w:rPr>
          <w:rFonts w:asciiTheme="minorHAnsi" w:hAnsiTheme="minorHAnsi"/>
          <w:sz w:val="24"/>
          <w:szCs w:val="24"/>
        </w:rPr>
        <w:t xml:space="preserve"> </w:t>
      </w:r>
    </w:p>
    <w:p w:rsidR="00B86918" w:rsidRDefault="00B86918" w:rsidP="00B86918">
      <w:pPr>
        <w:jc w:val="both"/>
        <w:rPr>
          <w:rFonts w:asciiTheme="minorHAnsi" w:hAnsiTheme="minorHAnsi"/>
          <w:sz w:val="24"/>
          <w:szCs w:val="24"/>
        </w:rPr>
      </w:pPr>
    </w:p>
    <w:p w:rsidR="00B86918" w:rsidRPr="00B86918" w:rsidRDefault="00B86918" w:rsidP="00B86918">
      <w:pPr>
        <w:shd w:val="clear" w:color="auto" w:fill="E2EFD9" w:themeFill="accent6" w:themeFillTint="33"/>
        <w:jc w:val="center"/>
        <w:rPr>
          <w:rFonts w:asciiTheme="minorHAnsi" w:hAnsiTheme="minorHAnsi"/>
          <w:b/>
          <w:sz w:val="24"/>
          <w:szCs w:val="24"/>
        </w:rPr>
      </w:pPr>
      <w:r w:rsidRPr="00B86918">
        <w:rPr>
          <w:b/>
          <w:sz w:val="28"/>
          <w:szCs w:val="28"/>
        </w:rPr>
        <w:t>Čl. V</w:t>
      </w:r>
    </w:p>
    <w:p w:rsidR="00B86918" w:rsidRDefault="00B86918" w:rsidP="00B86918">
      <w:pPr>
        <w:pStyle w:val="Nadpis1"/>
        <w:shd w:val="clear" w:color="auto" w:fill="E2EFD9" w:themeFill="accent6" w:themeFillTint="33"/>
        <w:spacing w:before="120"/>
        <w:jc w:val="center"/>
        <w:rPr>
          <w:sz w:val="28"/>
          <w:szCs w:val="28"/>
        </w:rPr>
      </w:pPr>
      <w:r>
        <w:rPr>
          <w:sz w:val="28"/>
          <w:szCs w:val="28"/>
        </w:rPr>
        <w:t>Vymezení majetku</w:t>
      </w:r>
    </w:p>
    <w:p w:rsidR="00B86918" w:rsidRDefault="00B86918" w:rsidP="00B86918">
      <w:pPr>
        <w:shd w:val="clear" w:color="auto" w:fill="E2EFD9" w:themeFill="accent6" w:themeFillTint="33"/>
      </w:pPr>
    </w:p>
    <w:p w:rsidR="00B86918" w:rsidRDefault="00B86918" w:rsidP="00B86918">
      <w:pPr>
        <w:pStyle w:val="Odstavecseseznamem"/>
        <w:numPr>
          <w:ilvl w:val="0"/>
          <w:numId w:val="34"/>
        </w:numPr>
        <w:shd w:val="clear" w:color="auto" w:fill="E2EFD9" w:themeFill="accent6" w:themeFillTint="3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Zřizovatel předává:</w:t>
      </w:r>
    </w:p>
    <w:p w:rsidR="00B86918" w:rsidRDefault="00B86918" w:rsidP="00B86918">
      <w:pPr>
        <w:pStyle w:val="Odstavecseseznamem"/>
        <w:numPr>
          <w:ilvl w:val="0"/>
          <w:numId w:val="35"/>
        </w:numPr>
        <w:shd w:val="clear" w:color="auto" w:fill="E2EFD9" w:themeFill="accent6" w:themeFillTint="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movitý majetek ve vlastnictví zřizovatele do vlastnictví organizace na základě bezúplatného převodu,</w:t>
      </w:r>
    </w:p>
    <w:p w:rsidR="00B86918" w:rsidRDefault="00B86918" w:rsidP="00B86918">
      <w:pPr>
        <w:pStyle w:val="Odstavecseseznamem"/>
        <w:numPr>
          <w:ilvl w:val="0"/>
          <w:numId w:val="36"/>
        </w:numPr>
        <w:shd w:val="clear" w:color="auto" w:fill="C5E0B3" w:themeFill="accent6" w:themeFillTint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nemovitý majetek ve vlastnictví zřizovatele organizaci k hospodaření (dále jen svěřený majetek). Rozsah svěřeného majetku je uveden v příloze, která je nedílnou součástí této zřizovací listiny a jeho změny mohou být prováděny pouze dodatkem zřizovací listiny formou aktualizace přílohy.</w:t>
      </w:r>
    </w:p>
    <w:p w:rsidR="00AC222D" w:rsidRDefault="00AC222D" w:rsidP="00415CCE">
      <w:pPr>
        <w:jc w:val="both"/>
        <w:rPr>
          <w:rFonts w:asciiTheme="minorHAnsi" w:hAnsiTheme="minorHAnsi"/>
          <w:sz w:val="24"/>
          <w:szCs w:val="24"/>
        </w:rPr>
      </w:pPr>
    </w:p>
    <w:p w:rsidR="0013756E" w:rsidRDefault="00976F6D" w:rsidP="00415CCE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K</w:t>
      </w:r>
      <w:r w:rsidR="00B86918">
        <w:rPr>
          <w:rFonts w:asciiTheme="minorHAnsi" w:hAnsiTheme="minorHAnsi"/>
          <w:sz w:val="24"/>
          <w:szCs w:val="24"/>
        </w:rPr>
        <w:t> </w:t>
      </w:r>
      <w:r>
        <w:rPr>
          <w:rFonts w:asciiTheme="minorHAnsi" w:hAnsiTheme="minorHAnsi"/>
          <w:sz w:val="24"/>
          <w:szCs w:val="24"/>
        </w:rPr>
        <w:t>aktualizaci</w:t>
      </w:r>
      <w:r w:rsidR="00B86918">
        <w:rPr>
          <w:rFonts w:asciiTheme="minorHAnsi" w:hAnsiTheme="minorHAnsi"/>
          <w:sz w:val="24"/>
          <w:szCs w:val="24"/>
        </w:rPr>
        <w:t xml:space="preserve"> přílohy zřizovací listiny</w:t>
      </w:r>
      <w:r>
        <w:rPr>
          <w:rFonts w:asciiTheme="minorHAnsi" w:hAnsiTheme="minorHAnsi"/>
          <w:sz w:val="24"/>
          <w:szCs w:val="24"/>
        </w:rPr>
        <w:t xml:space="preserve"> dochází v</w:t>
      </w:r>
      <w:r w:rsidR="0013756E">
        <w:rPr>
          <w:rFonts w:asciiTheme="minorHAnsi" w:hAnsiTheme="minorHAnsi"/>
          <w:sz w:val="24"/>
          <w:szCs w:val="24"/>
        </w:rPr>
        <w:t>zhledem k tomu, že dvůr technických služeb</w:t>
      </w:r>
      <w:r w:rsidR="008F1B60">
        <w:rPr>
          <w:rFonts w:asciiTheme="minorHAnsi" w:hAnsiTheme="minorHAnsi"/>
          <w:sz w:val="24"/>
          <w:szCs w:val="24"/>
        </w:rPr>
        <w:t xml:space="preserve"> (2350</w:t>
      </w:r>
      <w:r>
        <w:rPr>
          <w:rFonts w:asciiTheme="minorHAnsi" w:hAnsiTheme="minorHAnsi"/>
          <w:sz w:val="24"/>
          <w:szCs w:val="24"/>
        </w:rPr>
        <w:t xml:space="preserve"> </w:t>
      </w:r>
      <w:r w:rsidR="008F1B60">
        <w:rPr>
          <w:rFonts w:asciiTheme="minorHAnsi" w:hAnsiTheme="minorHAnsi"/>
          <w:sz w:val="24"/>
          <w:szCs w:val="24"/>
        </w:rPr>
        <w:t>m</w:t>
      </w:r>
      <w:r w:rsidR="008F1B60" w:rsidRPr="00976F6D">
        <w:rPr>
          <w:rFonts w:asciiTheme="minorHAnsi" w:hAnsiTheme="minorHAnsi"/>
          <w:sz w:val="24"/>
          <w:szCs w:val="24"/>
          <w:vertAlign w:val="superscript"/>
        </w:rPr>
        <w:t>2</w:t>
      </w:r>
      <w:r w:rsidR="008F1B60">
        <w:rPr>
          <w:rFonts w:asciiTheme="minorHAnsi" w:hAnsiTheme="minorHAnsi"/>
          <w:sz w:val="24"/>
          <w:szCs w:val="24"/>
        </w:rPr>
        <w:t>)</w:t>
      </w:r>
      <w:r w:rsidR="0013756E">
        <w:rPr>
          <w:rFonts w:asciiTheme="minorHAnsi" w:hAnsiTheme="minorHAnsi"/>
          <w:sz w:val="24"/>
          <w:szCs w:val="24"/>
        </w:rPr>
        <w:t xml:space="preserve"> byl součástí</w:t>
      </w:r>
      <w:r w:rsidR="00B86918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="0013756E">
        <w:rPr>
          <w:rFonts w:asciiTheme="minorHAnsi" w:hAnsiTheme="minorHAnsi"/>
          <w:sz w:val="24"/>
          <w:szCs w:val="24"/>
        </w:rPr>
        <w:t>parc</w:t>
      </w:r>
      <w:proofErr w:type="spellEnd"/>
      <w:r w:rsidR="0013756E">
        <w:rPr>
          <w:rFonts w:asciiTheme="minorHAnsi" w:hAnsiTheme="minorHAnsi"/>
          <w:sz w:val="24"/>
          <w:szCs w:val="24"/>
        </w:rPr>
        <w:t xml:space="preserve">. </w:t>
      </w:r>
      <w:proofErr w:type="gramStart"/>
      <w:r w:rsidR="0013756E">
        <w:rPr>
          <w:rFonts w:asciiTheme="minorHAnsi" w:hAnsiTheme="minorHAnsi"/>
          <w:sz w:val="24"/>
          <w:szCs w:val="24"/>
        </w:rPr>
        <w:t>č.</w:t>
      </w:r>
      <w:proofErr w:type="gramEnd"/>
      <w:r w:rsidR="00DD5BF4">
        <w:rPr>
          <w:rFonts w:asciiTheme="minorHAnsi" w:hAnsiTheme="minorHAnsi"/>
          <w:sz w:val="24"/>
          <w:szCs w:val="24"/>
        </w:rPr>
        <w:t xml:space="preserve"> 527/1</w:t>
      </w:r>
      <w:r w:rsidR="0013756E">
        <w:rPr>
          <w:rFonts w:asciiTheme="minorHAnsi" w:hAnsiTheme="minorHAnsi"/>
          <w:sz w:val="24"/>
          <w:szCs w:val="24"/>
        </w:rPr>
        <w:t xml:space="preserve"> </w:t>
      </w:r>
      <w:r w:rsidR="00DD5BF4">
        <w:rPr>
          <w:rFonts w:asciiTheme="minorHAnsi" w:hAnsiTheme="minorHAnsi"/>
          <w:sz w:val="24"/>
          <w:szCs w:val="24"/>
        </w:rPr>
        <w:t>o celkové výměře 8660 m</w:t>
      </w:r>
      <w:r w:rsidR="00DD5BF4" w:rsidRPr="001A7D3F">
        <w:rPr>
          <w:rFonts w:asciiTheme="minorHAnsi" w:hAnsiTheme="minorHAnsi"/>
          <w:sz w:val="24"/>
          <w:szCs w:val="24"/>
          <w:vertAlign w:val="superscript"/>
        </w:rPr>
        <w:t>2</w:t>
      </w:r>
      <w:r w:rsidR="00DD5BF4">
        <w:rPr>
          <w:rFonts w:asciiTheme="minorHAnsi" w:hAnsiTheme="minorHAnsi"/>
          <w:sz w:val="24"/>
          <w:szCs w:val="24"/>
        </w:rPr>
        <w:t xml:space="preserve"> a</w:t>
      </w:r>
      <w:r w:rsidR="0013756E">
        <w:rPr>
          <w:rFonts w:asciiTheme="minorHAnsi" w:hAnsiTheme="minorHAnsi"/>
          <w:sz w:val="24"/>
          <w:szCs w:val="24"/>
        </w:rPr>
        <w:t xml:space="preserve"> byl </w:t>
      </w:r>
      <w:r>
        <w:rPr>
          <w:rFonts w:asciiTheme="minorHAnsi" w:hAnsiTheme="minorHAnsi"/>
          <w:sz w:val="24"/>
          <w:szCs w:val="24"/>
        </w:rPr>
        <w:t>s</w:t>
      </w:r>
      <w:r w:rsidR="0013756E">
        <w:rPr>
          <w:rFonts w:asciiTheme="minorHAnsi" w:hAnsiTheme="minorHAnsi"/>
          <w:sz w:val="24"/>
          <w:szCs w:val="24"/>
        </w:rPr>
        <w:t>pecifikován pouze výměrou a zákresem na podkladě geodetického zaměření plochy záboru</w:t>
      </w:r>
      <w:r>
        <w:rPr>
          <w:rFonts w:asciiTheme="minorHAnsi" w:hAnsiTheme="minorHAnsi"/>
          <w:sz w:val="24"/>
          <w:szCs w:val="24"/>
        </w:rPr>
        <w:t xml:space="preserve"> a proto jej nebylo možné </w:t>
      </w:r>
      <w:r w:rsidR="0013756E">
        <w:rPr>
          <w:rFonts w:asciiTheme="minorHAnsi" w:hAnsiTheme="minorHAnsi"/>
          <w:sz w:val="24"/>
          <w:szCs w:val="24"/>
        </w:rPr>
        <w:t xml:space="preserve">účetně </w:t>
      </w:r>
      <w:r w:rsidR="00641E3D">
        <w:rPr>
          <w:rFonts w:asciiTheme="minorHAnsi" w:hAnsiTheme="minorHAnsi"/>
          <w:sz w:val="24"/>
          <w:szCs w:val="24"/>
        </w:rPr>
        <w:t xml:space="preserve">příspěvkové </w:t>
      </w:r>
      <w:r w:rsidR="0013756E">
        <w:rPr>
          <w:rFonts w:asciiTheme="minorHAnsi" w:hAnsiTheme="minorHAnsi"/>
          <w:sz w:val="24"/>
          <w:szCs w:val="24"/>
        </w:rPr>
        <w:t xml:space="preserve">organizaci předat. </w:t>
      </w:r>
      <w:r>
        <w:rPr>
          <w:rFonts w:asciiTheme="minorHAnsi" w:hAnsiTheme="minorHAnsi"/>
          <w:sz w:val="24"/>
          <w:szCs w:val="24"/>
        </w:rPr>
        <w:t>V této souvislosti</w:t>
      </w:r>
      <w:r w:rsidR="0013756E">
        <w:rPr>
          <w:rFonts w:asciiTheme="minorHAnsi" w:hAnsiTheme="minorHAnsi"/>
          <w:sz w:val="24"/>
          <w:szCs w:val="24"/>
        </w:rPr>
        <w:t xml:space="preserve"> bylo zadáno vypracování ge</w:t>
      </w:r>
      <w:r w:rsidR="00DD5BF4">
        <w:rPr>
          <w:rFonts w:asciiTheme="minorHAnsi" w:hAnsiTheme="minorHAnsi"/>
          <w:sz w:val="24"/>
          <w:szCs w:val="24"/>
        </w:rPr>
        <w:t>ometrického plánu</w:t>
      </w:r>
      <w:r>
        <w:rPr>
          <w:rFonts w:asciiTheme="minorHAnsi" w:hAnsiTheme="minorHAnsi"/>
          <w:sz w:val="24"/>
          <w:szCs w:val="24"/>
        </w:rPr>
        <w:t xml:space="preserve"> pro o</w:t>
      </w:r>
      <w:r w:rsidR="006B4DA5">
        <w:rPr>
          <w:rFonts w:asciiTheme="minorHAnsi" w:hAnsiTheme="minorHAnsi"/>
          <w:sz w:val="24"/>
          <w:szCs w:val="24"/>
        </w:rPr>
        <w:t>ddělení dvora</w:t>
      </w:r>
      <w:r w:rsidR="008F1B60">
        <w:rPr>
          <w:rFonts w:asciiTheme="minorHAnsi" w:hAnsiTheme="minorHAnsi"/>
          <w:sz w:val="24"/>
          <w:szCs w:val="24"/>
        </w:rPr>
        <w:t xml:space="preserve"> technických služeb</w:t>
      </w:r>
      <w:r w:rsidR="00641E3D">
        <w:rPr>
          <w:rFonts w:asciiTheme="minorHAnsi" w:hAnsiTheme="minorHAnsi"/>
          <w:sz w:val="24"/>
          <w:szCs w:val="24"/>
        </w:rPr>
        <w:t xml:space="preserve">, který je </w:t>
      </w:r>
      <w:r w:rsidR="008F1B60">
        <w:rPr>
          <w:rFonts w:asciiTheme="minorHAnsi" w:hAnsiTheme="minorHAnsi"/>
          <w:sz w:val="24"/>
          <w:szCs w:val="24"/>
        </w:rPr>
        <w:t xml:space="preserve">nyní </w:t>
      </w:r>
      <w:r w:rsidR="00641E3D">
        <w:rPr>
          <w:rFonts w:asciiTheme="minorHAnsi" w:hAnsiTheme="minorHAnsi"/>
          <w:sz w:val="24"/>
          <w:szCs w:val="24"/>
        </w:rPr>
        <w:t xml:space="preserve">veden </w:t>
      </w:r>
      <w:r w:rsidR="006B4DA5">
        <w:rPr>
          <w:rFonts w:asciiTheme="minorHAnsi" w:hAnsiTheme="minorHAnsi"/>
          <w:sz w:val="24"/>
          <w:szCs w:val="24"/>
        </w:rPr>
        <w:t xml:space="preserve">pod </w:t>
      </w:r>
      <w:r w:rsidR="00641E3D">
        <w:rPr>
          <w:rFonts w:asciiTheme="minorHAnsi" w:hAnsiTheme="minorHAnsi"/>
          <w:sz w:val="24"/>
          <w:szCs w:val="24"/>
        </w:rPr>
        <w:t xml:space="preserve">vlastním </w:t>
      </w:r>
      <w:proofErr w:type="spellStart"/>
      <w:r w:rsidR="006B4DA5">
        <w:rPr>
          <w:rFonts w:asciiTheme="minorHAnsi" w:hAnsiTheme="minorHAnsi"/>
          <w:sz w:val="24"/>
          <w:szCs w:val="24"/>
        </w:rPr>
        <w:t>parc.č</w:t>
      </w:r>
      <w:proofErr w:type="spellEnd"/>
      <w:r w:rsidR="006B4DA5">
        <w:rPr>
          <w:rFonts w:asciiTheme="minorHAnsi" w:hAnsiTheme="minorHAnsi"/>
          <w:sz w:val="24"/>
          <w:szCs w:val="24"/>
        </w:rPr>
        <w:t>. 527/11</w:t>
      </w:r>
      <w:r w:rsidR="00BC750E">
        <w:rPr>
          <w:rFonts w:asciiTheme="minorHAnsi" w:hAnsiTheme="minorHAnsi"/>
          <w:sz w:val="24"/>
          <w:szCs w:val="24"/>
        </w:rPr>
        <w:t xml:space="preserve"> v </w:t>
      </w:r>
      <w:proofErr w:type="spellStart"/>
      <w:proofErr w:type="gramStart"/>
      <w:r w:rsidR="00BC750E">
        <w:rPr>
          <w:rFonts w:asciiTheme="minorHAnsi" w:hAnsiTheme="minorHAnsi"/>
          <w:sz w:val="24"/>
          <w:szCs w:val="24"/>
        </w:rPr>
        <w:t>k.ú</w:t>
      </w:r>
      <w:proofErr w:type="spellEnd"/>
      <w:r w:rsidR="00BC750E">
        <w:rPr>
          <w:rFonts w:asciiTheme="minorHAnsi" w:hAnsiTheme="minorHAnsi"/>
          <w:sz w:val="24"/>
          <w:szCs w:val="24"/>
        </w:rPr>
        <w:t>. i obc</w:t>
      </w:r>
      <w:r w:rsidR="001D7F28">
        <w:rPr>
          <w:rFonts w:asciiTheme="minorHAnsi" w:hAnsiTheme="minorHAnsi"/>
          <w:sz w:val="24"/>
          <w:szCs w:val="24"/>
        </w:rPr>
        <w:t>i</w:t>
      </w:r>
      <w:proofErr w:type="gramEnd"/>
      <w:r w:rsidR="00BC750E">
        <w:rPr>
          <w:rFonts w:asciiTheme="minorHAnsi" w:hAnsiTheme="minorHAnsi"/>
          <w:sz w:val="24"/>
          <w:szCs w:val="24"/>
        </w:rPr>
        <w:t xml:space="preserve"> Příbor</w:t>
      </w:r>
      <w:r w:rsidR="008F1B60">
        <w:rPr>
          <w:rFonts w:asciiTheme="minorHAnsi" w:hAnsiTheme="minorHAnsi"/>
          <w:sz w:val="24"/>
          <w:szCs w:val="24"/>
        </w:rPr>
        <w:t>.</w:t>
      </w:r>
      <w:r w:rsidR="00F639E8">
        <w:rPr>
          <w:rFonts w:asciiTheme="minorHAnsi" w:hAnsiTheme="minorHAnsi"/>
          <w:sz w:val="24"/>
          <w:szCs w:val="24"/>
        </w:rPr>
        <w:t xml:space="preserve"> </w:t>
      </w:r>
    </w:p>
    <w:p w:rsidR="00874295" w:rsidRDefault="00E7670B" w:rsidP="001D7F28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Dále </w:t>
      </w:r>
      <w:r w:rsidR="00BC750E">
        <w:rPr>
          <w:rFonts w:asciiTheme="minorHAnsi" w:hAnsiTheme="minorHAnsi"/>
          <w:sz w:val="24"/>
          <w:szCs w:val="24"/>
        </w:rPr>
        <w:t xml:space="preserve">navrhujeme </w:t>
      </w:r>
      <w:r w:rsidR="00874295">
        <w:rPr>
          <w:rFonts w:asciiTheme="minorHAnsi" w:hAnsiTheme="minorHAnsi"/>
          <w:sz w:val="24"/>
          <w:szCs w:val="24"/>
        </w:rPr>
        <w:t xml:space="preserve">na základě doporučení finančního odboru </w:t>
      </w:r>
      <w:r w:rsidR="00BC750E">
        <w:rPr>
          <w:rFonts w:asciiTheme="minorHAnsi" w:hAnsiTheme="minorHAnsi"/>
          <w:sz w:val="24"/>
          <w:szCs w:val="24"/>
        </w:rPr>
        <w:t>předat organizaci k hospodaření</w:t>
      </w:r>
      <w:r>
        <w:rPr>
          <w:rFonts w:asciiTheme="minorHAnsi" w:hAnsiTheme="minorHAnsi"/>
          <w:sz w:val="24"/>
          <w:szCs w:val="24"/>
        </w:rPr>
        <w:t xml:space="preserve"> stavbu sběrného dvora technických služeb</w:t>
      </w:r>
      <w:r w:rsidR="00283F30">
        <w:rPr>
          <w:rFonts w:asciiTheme="minorHAnsi" w:hAnsiTheme="minorHAnsi"/>
          <w:sz w:val="24"/>
          <w:szCs w:val="24"/>
        </w:rPr>
        <w:t>, která je vedena v majetku města pod</w:t>
      </w:r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inv.č</w:t>
      </w:r>
      <w:proofErr w:type="spellEnd"/>
      <w:r>
        <w:rPr>
          <w:rFonts w:asciiTheme="minorHAnsi" w:hAnsiTheme="minorHAnsi"/>
          <w:sz w:val="24"/>
          <w:szCs w:val="24"/>
        </w:rPr>
        <w:t xml:space="preserve">. </w:t>
      </w:r>
      <w:r w:rsidR="00910CFC">
        <w:rPr>
          <w:rFonts w:asciiTheme="minorHAnsi" w:hAnsiTheme="minorHAnsi"/>
          <w:sz w:val="24"/>
          <w:szCs w:val="24"/>
        </w:rPr>
        <w:t>200000130</w:t>
      </w:r>
      <w:r>
        <w:rPr>
          <w:rFonts w:asciiTheme="minorHAnsi" w:hAnsiTheme="minorHAnsi"/>
          <w:sz w:val="24"/>
          <w:szCs w:val="24"/>
        </w:rPr>
        <w:t>. Jedná se o</w:t>
      </w:r>
      <w:r w:rsidR="00FC6F8F">
        <w:rPr>
          <w:rFonts w:asciiTheme="minorHAnsi" w:hAnsiTheme="minorHAnsi"/>
          <w:sz w:val="24"/>
          <w:szCs w:val="24"/>
        </w:rPr>
        <w:t xml:space="preserve"> stavbu z roku 2009 v místě stávajícího dvora technických služeb</w:t>
      </w:r>
      <w:r>
        <w:rPr>
          <w:rFonts w:asciiTheme="minorHAnsi" w:hAnsiTheme="minorHAnsi"/>
          <w:sz w:val="24"/>
          <w:szCs w:val="24"/>
        </w:rPr>
        <w:t xml:space="preserve"> </w:t>
      </w:r>
      <w:r w:rsidR="00AC222D">
        <w:rPr>
          <w:rFonts w:asciiTheme="minorHAnsi" w:hAnsiTheme="minorHAnsi"/>
          <w:sz w:val="24"/>
          <w:szCs w:val="24"/>
        </w:rPr>
        <w:t>v pořizovací hodnotě 1.157.951,36 Kč</w:t>
      </w:r>
      <w:r w:rsidR="00241D7F">
        <w:rPr>
          <w:rFonts w:asciiTheme="minorHAnsi" w:hAnsiTheme="minorHAnsi"/>
          <w:sz w:val="24"/>
          <w:szCs w:val="24"/>
        </w:rPr>
        <w:t xml:space="preserve"> (</w:t>
      </w:r>
      <w:r w:rsidR="00AC222D">
        <w:rPr>
          <w:rFonts w:asciiTheme="minorHAnsi" w:hAnsiTheme="minorHAnsi"/>
          <w:sz w:val="24"/>
          <w:szCs w:val="24"/>
        </w:rPr>
        <w:t>pokládk</w:t>
      </w:r>
      <w:r w:rsidR="00241D7F">
        <w:rPr>
          <w:rFonts w:asciiTheme="minorHAnsi" w:hAnsiTheme="minorHAnsi"/>
          <w:sz w:val="24"/>
          <w:szCs w:val="24"/>
        </w:rPr>
        <w:t>a</w:t>
      </w:r>
      <w:r w:rsidR="00AC222D">
        <w:rPr>
          <w:rFonts w:asciiTheme="minorHAnsi" w:hAnsiTheme="minorHAnsi"/>
          <w:sz w:val="24"/>
          <w:szCs w:val="24"/>
        </w:rPr>
        <w:t xml:space="preserve"> živičného koberce a odvodnění</w:t>
      </w:r>
      <w:r w:rsidR="00B86918">
        <w:rPr>
          <w:rFonts w:asciiTheme="minorHAnsi" w:hAnsiTheme="minorHAnsi"/>
          <w:sz w:val="24"/>
          <w:szCs w:val="24"/>
        </w:rPr>
        <w:t xml:space="preserve"> dvora </w:t>
      </w:r>
      <w:r w:rsidR="00241D7F">
        <w:rPr>
          <w:rFonts w:asciiTheme="minorHAnsi" w:hAnsiTheme="minorHAnsi"/>
          <w:sz w:val="24"/>
          <w:szCs w:val="24"/>
        </w:rPr>
        <w:t xml:space="preserve">technických služeb </w:t>
      </w:r>
      <w:r w:rsidR="00B86918">
        <w:rPr>
          <w:rFonts w:asciiTheme="minorHAnsi" w:hAnsiTheme="minorHAnsi"/>
          <w:sz w:val="24"/>
          <w:szCs w:val="24"/>
        </w:rPr>
        <w:t>do stávající kanalizace</w:t>
      </w:r>
      <w:r w:rsidR="00337104">
        <w:rPr>
          <w:rFonts w:asciiTheme="minorHAnsi" w:hAnsiTheme="minorHAnsi"/>
          <w:sz w:val="24"/>
          <w:szCs w:val="24"/>
        </w:rPr>
        <w:t>).</w:t>
      </w:r>
      <w:r w:rsidR="001D7F28">
        <w:rPr>
          <w:rFonts w:asciiTheme="minorHAnsi" w:hAnsiTheme="minorHAnsi"/>
          <w:sz w:val="24"/>
          <w:szCs w:val="24"/>
        </w:rPr>
        <w:t xml:space="preserve"> </w:t>
      </w:r>
    </w:p>
    <w:p w:rsidR="00667C7D" w:rsidRDefault="007808EF" w:rsidP="001D7F28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V souvislosti s výše </w:t>
      </w:r>
      <w:r w:rsidR="00BC750E">
        <w:rPr>
          <w:rFonts w:asciiTheme="minorHAnsi" w:hAnsiTheme="minorHAnsi"/>
          <w:sz w:val="24"/>
          <w:szCs w:val="24"/>
        </w:rPr>
        <w:t>navrženými</w:t>
      </w:r>
      <w:r>
        <w:rPr>
          <w:rFonts w:asciiTheme="minorHAnsi" w:hAnsiTheme="minorHAnsi"/>
          <w:sz w:val="24"/>
          <w:szCs w:val="24"/>
        </w:rPr>
        <w:t xml:space="preserve"> změnami dochází také k úpravě celkové hodnoty nemovitého majetku předaného k</w:t>
      </w:r>
      <w:r w:rsidR="006130A3">
        <w:rPr>
          <w:rFonts w:asciiTheme="minorHAnsi" w:hAnsiTheme="minorHAnsi"/>
          <w:sz w:val="24"/>
          <w:szCs w:val="24"/>
        </w:rPr>
        <w:t> </w:t>
      </w:r>
      <w:r>
        <w:rPr>
          <w:rFonts w:asciiTheme="minorHAnsi" w:hAnsiTheme="minorHAnsi"/>
          <w:sz w:val="24"/>
          <w:szCs w:val="24"/>
        </w:rPr>
        <w:t>hospodaření</w:t>
      </w:r>
      <w:r w:rsidR="006130A3">
        <w:rPr>
          <w:rFonts w:asciiTheme="minorHAnsi" w:hAnsiTheme="minorHAnsi"/>
          <w:sz w:val="24"/>
          <w:szCs w:val="24"/>
        </w:rPr>
        <w:t xml:space="preserve"> příspěvkové organizaci.</w:t>
      </w:r>
    </w:p>
    <w:p w:rsidR="00337104" w:rsidRDefault="00337104" w:rsidP="00337104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Změny jsou </w:t>
      </w:r>
      <w:r w:rsidR="00F84B02">
        <w:rPr>
          <w:rFonts w:asciiTheme="minorHAnsi" w:hAnsiTheme="minorHAnsi"/>
          <w:sz w:val="24"/>
          <w:szCs w:val="24"/>
        </w:rPr>
        <w:t>v</w:t>
      </w:r>
      <w:r w:rsidR="00A7362A">
        <w:rPr>
          <w:rFonts w:asciiTheme="minorHAnsi" w:hAnsiTheme="minorHAnsi"/>
          <w:sz w:val="24"/>
          <w:szCs w:val="24"/>
        </w:rPr>
        <w:t> </w:t>
      </w:r>
      <w:r w:rsidR="00F84B02">
        <w:rPr>
          <w:rFonts w:asciiTheme="minorHAnsi" w:hAnsiTheme="minorHAnsi"/>
          <w:sz w:val="24"/>
          <w:szCs w:val="24"/>
        </w:rPr>
        <w:t>konsolidované</w:t>
      </w:r>
      <w:r w:rsidR="00A7362A">
        <w:rPr>
          <w:rFonts w:asciiTheme="minorHAnsi" w:hAnsiTheme="minorHAnsi"/>
          <w:sz w:val="24"/>
          <w:szCs w:val="24"/>
        </w:rPr>
        <w:t>m znění</w:t>
      </w:r>
      <w:r w:rsidR="00F84B02">
        <w:rPr>
          <w:rFonts w:asciiTheme="minorHAnsi" w:hAnsiTheme="minorHAnsi"/>
          <w:sz w:val="24"/>
          <w:szCs w:val="24"/>
        </w:rPr>
        <w:t xml:space="preserve"> přílohy zřizovací listiny</w:t>
      </w:r>
      <w:r w:rsidR="00BC750E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 xml:space="preserve">vyznačeny žlutě - viz </w:t>
      </w:r>
      <w:r w:rsidR="00F84B02">
        <w:rPr>
          <w:rFonts w:asciiTheme="minorHAnsi" w:hAnsiTheme="minorHAnsi"/>
          <w:sz w:val="24"/>
          <w:szCs w:val="24"/>
        </w:rPr>
        <w:t xml:space="preserve">příloha č. 2, </w:t>
      </w:r>
      <w:r>
        <w:rPr>
          <w:rFonts w:asciiTheme="minorHAnsi" w:hAnsiTheme="minorHAnsi"/>
          <w:sz w:val="24"/>
          <w:szCs w:val="24"/>
        </w:rPr>
        <w:t>str. 5-6 materiálu.</w:t>
      </w:r>
    </w:p>
    <w:p w:rsidR="00667C7D" w:rsidRDefault="00667C7D" w:rsidP="00BF2D0C">
      <w:pPr>
        <w:rPr>
          <w:rFonts w:asciiTheme="minorHAnsi" w:hAnsiTheme="minorHAnsi"/>
          <w:sz w:val="24"/>
          <w:szCs w:val="24"/>
        </w:rPr>
      </w:pPr>
    </w:p>
    <w:p w:rsidR="006575E7" w:rsidRDefault="006575E7" w:rsidP="00BF2D0C">
      <w:pPr>
        <w:rPr>
          <w:rFonts w:asciiTheme="minorHAnsi" w:hAnsiTheme="minorHAnsi"/>
          <w:sz w:val="24"/>
          <w:szCs w:val="24"/>
        </w:rPr>
      </w:pPr>
    </w:p>
    <w:p w:rsidR="00D958B1" w:rsidRPr="00E0272B" w:rsidRDefault="00D958B1" w:rsidP="00D958B1">
      <w:pPr>
        <w:rPr>
          <w:b/>
          <w:sz w:val="24"/>
          <w:szCs w:val="24"/>
        </w:rPr>
      </w:pPr>
      <w:r w:rsidRPr="00E0272B">
        <w:rPr>
          <w:b/>
          <w:sz w:val="24"/>
          <w:szCs w:val="24"/>
        </w:rPr>
        <w:t xml:space="preserve">Rada města </w:t>
      </w:r>
      <w:proofErr w:type="spellStart"/>
      <w:r w:rsidRPr="00E0272B">
        <w:rPr>
          <w:b/>
          <w:sz w:val="24"/>
          <w:szCs w:val="24"/>
        </w:rPr>
        <w:t>Příbora</w:t>
      </w:r>
      <w:proofErr w:type="spellEnd"/>
      <w:r w:rsidRPr="00E0272B">
        <w:rPr>
          <w:b/>
          <w:sz w:val="24"/>
          <w:szCs w:val="24"/>
        </w:rPr>
        <w:t xml:space="preserve"> projednala tento materiál na své 37. schůzi dne </w:t>
      </w:r>
      <w:proofErr w:type="gramStart"/>
      <w:r w:rsidRPr="00E0272B">
        <w:rPr>
          <w:b/>
          <w:sz w:val="24"/>
          <w:szCs w:val="24"/>
        </w:rPr>
        <w:t>07.06.2016</w:t>
      </w:r>
      <w:proofErr w:type="gramEnd"/>
      <w:r w:rsidRPr="00E0272B">
        <w:rPr>
          <w:b/>
          <w:sz w:val="24"/>
          <w:szCs w:val="24"/>
        </w:rPr>
        <w:t xml:space="preserve"> a přijala následující usnesení:</w:t>
      </w:r>
    </w:p>
    <w:p w:rsidR="006575E7" w:rsidRPr="00426B39" w:rsidRDefault="006575E7" w:rsidP="00D958B1">
      <w:pPr>
        <w:rPr>
          <w:b/>
          <w:color w:val="FF0000"/>
          <w:sz w:val="24"/>
          <w:szCs w:val="24"/>
        </w:rPr>
      </w:pPr>
    </w:p>
    <w:p w:rsidR="00E0272B" w:rsidRDefault="00E0272B" w:rsidP="00E0272B">
      <w:pPr>
        <w:pStyle w:val="RM-Nvrhusnesen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37/23</w:t>
      </w:r>
      <w:r>
        <w:rPr>
          <w:sz w:val="28"/>
          <w:szCs w:val="28"/>
          <w:u w:val="single"/>
        </w:rPr>
        <w:tab/>
        <w:t xml:space="preserve">Návrh dodatku zřizovací listiny Technických služeb města </w:t>
      </w:r>
      <w:proofErr w:type="spellStart"/>
      <w:r>
        <w:rPr>
          <w:sz w:val="28"/>
          <w:szCs w:val="28"/>
          <w:u w:val="single"/>
        </w:rPr>
        <w:t>Příbora</w:t>
      </w:r>
      <w:proofErr w:type="spellEnd"/>
    </w:p>
    <w:p w:rsidR="00E0272B" w:rsidRDefault="00E0272B" w:rsidP="00E0272B">
      <w:pPr>
        <w:pStyle w:val="RM-Nvrhusnesen"/>
      </w:pPr>
      <w:r>
        <w:t>37/23/1</w:t>
      </w:r>
      <w:r>
        <w:tab/>
        <w:t xml:space="preserve">Doporučila Zastupitelstvu města </w:t>
      </w:r>
      <w:proofErr w:type="spellStart"/>
      <w:r>
        <w:t>Příbora</w:t>
      </w:r>
      <w:proofErr w:type="spellEnd"/>
      <w:r>
        <w:t xml:space="preserve"> schválit v souladu s </w:t>
      </w:r>
      <w:proofErr w:type="spellStart"/>
      <w:r>
        <w:t>ust</w:t>
      </w:r>
      <w:proofErr w:type="spellEnd"/>
      <w:r>
        <w:t xml:space="preserve">. § 84 odst. 2 písm. d) zákona č. 128/2000 Sb., o obcích (obecní zřízení), ve znění pozdějších předpisů, a s </w:t>
      </w:r>
      <w:proofErr w:type="spellStart"/>
      <w:r>
        <w:t>ust</w:t>
      </w:r>
      <w:proofErr w:type="spellEnd"/>
      <w:r>
        <w:t xml:space="preserve">. § 27 zákona č. 250/2000 Sb., o rozpočtových pravidlech územních rozpočtů, ve znění pozdějších předpisů, dodatek č. 1 Zřizovací listiny Technických služeb města </w:t>
      </w:r>
      <w:proofErr w:type="spellStart"/>
      <w:r>
        <w:t>Příbora</w:t>
      </w:r>
      <w:proofErr w:type="spellEnd"/>
      <w:r>
        <w:t>, příspěvkové organizace, IČ 00143651 (dle předloženého návrhu, z důvodu zvětšeného rozsahu svěřeného majetku organizace).</w:t>
      </w:r>
    </w:p>
    <w:p w:rsidR="00BF2D0C" w:rsidRDefault="00BF2D0C" w:rsidP="00BF2D0C">
      <w:pPr>
        <w:rPr>
          <w:rFonts w:asciiTheme="minorHAnsi" w:hAnsiTheme="minorHAnsi"/>
          <w:sz w:val="24"/>
          <w:szCs w:val="24"/>
        </w:rPr>
      </w:pPr>
      <w:r w:rsidRPr="00BF2D0C">
        <w:rPr>
          <w:rFonts w:asciiTheme="minorHAnsi" w:hAnsiTheme="minorHAnsi"/>
          <w:sz w:val="24"/>
          <w:szCs w:val="24"/>
        </w:rPr>
        <w:t>Příloha</w:t>
      </w:r>
      <w:r w:rsidR="00F84B02">
        <w:rPr>
          <w:rFonts w:asciiTheme="minorHAnsi" w:hAnsiTheme="minorHAnsi"/>
          <w:sz w:val="24"/>
          <w:szCs w:val="24"/>
        </w:rPr>
        <w:t xml:space="preserve"> č. 1</w:t>
      </w:r>
      <w:r w:rsidRPr="00BF2D0C">
        <w:rPr>
          <w:rFonts w:asciiTheme="minorHAnsi" w:hAnsiTheme="minorHAnsi"/>
          <w:sz w:val="24"/>
          <w:szCs w:val="24"/>
        </w:rPr>
        <w:t xml:space="preserve">: </w:t>
      </w:r>
      <w:r>
        <w:rPr>
          <w:rFonts w:asciiTheme="minorHAnsi" w:hAnsiTheme="minorHAnsi"/>
          <w:sz w:val="24"/>
          <w:szCs w:val="24"/>
        </w:rPr>
        <w:t>Návrh dodatku zřizovací listiny</w:t>
      </w:r>
    </w:p>
    <w:p w:rsidR="00BF2D0C" w:rsidRDefault="00BF2D0C" w:rsidP="00BF2D0C">
      <w:pPr>
        <w:rPr>
          <w:rFonts w:asciiTheme="minorHAnsi" w:hAnsiTheme="minorHAnsi"/>
          <w:sz w:val="24"/>
          <w:szCs w:val="24"/>
        </w:rPr>
      </w:pPr>
    </w:p>
    <w:p w:rsidR="00BF2D0C" w:rsidRPr="00BF2D0C" w:rsidRDefault="00BF2D0C" w:rsidP="00BF2D0C">
      <w:pPr>
        <w:rPr>
          <w:rFonts w:asciiTheme="minorHAnsi" w:hAnsiTheme="minorHAnsi"/>
          <w:sz w:val="24"/>
          <w:szCs w:val="24"/>
        </w:rPr>
      </w:pPr>
    </w:p>
    <w:p w:rsidR="00362FB0" w:rsidRPr="007660D1" w:rsidRDefault="00362FB0" w:rsidP="00362FB0">
      <w:pPr>
        <w:jc w:val="center"/>
        <w:rPr>
          <w:b/>
          <w:caps/>
          <w:sz w:val="40"/>
          <w:szCs w:val="40"/>
        </w:rPr>
      </w:pPr>
      <w:r w:rsidRPr="007660D1">
        <w:rPr>
          <w:b/>
          <w:caps/>
          <w:sz w:val="40"/>
          <w:szCs w:val="40"/>
        </w:rPr>
        <w:t>Město Příbor</w:t>
      </w:r>
    </w:p>
    <w:p w:rsidR="00362FB0" w:rsidRPr="0053695C" w:rsidRDefault="00362FB0" w:rsidP="00362FB0">
      <w:pPr>
        <w:jc w:val="center"/>
        <w:rPr>
          <w:rFonts w:asciiTheme="minorHAnsi" w:hAnsiTheme="minorHAnsi"/>
          <w:sz w:val="24"/>
          <w:szCs w:val="24"/>
        </w:rPr>
      </w:pPr>
      <w:r w:rsidRPr="007660D1">
        <w:t>_____________________________________________________</w:t>
      </w:r>
      <w:r w:rsidR="007660D1">
        <w:t>_____________________________________</w:t>
      </w:r>
    </w:p>
    <w:p w:rsidR="00362FB0" w:rsidRPr="0053695C" w:rsidRDefault="00362FB0" w:rsidP="00362FB0">
      <w:pPr>
        <w:rPr>
          <w:rFonts w:asciiTheme="minorHAnsi" w:hAnsiTheme="minorHAnsi"/>
          <w:b/>
          <w:sz w:val="16"/>
          <w:szCs w:val="16"/>
        </w:rPr>
      </w:pPr>
    </w:p>
    <w:p w:rsidR="00362FB0" w:rsidRPr="0053695C" w:rsidRDefault="00362FB0" w:rsidP="00362FB0">
      <w:pPr>
        <w:rPr>
          <w:rFonts w:asciiTheme="minorHAnsi" w:hAnsiTheme="minorHAnsi"/>
          <w:b/>
          <w:sz w:val="16"/>
          <w:szCs w:val="16"/>
        </w:rPr>
      </w:pPr>
    </w:p>
    <w:p w:rsidR="00362FB0" w:rsidRPr="0053695C" w:rsidRDefault="00362FB0" w:rsidP="00362FB0">
      <w:pPr>
        <w:rPr>
          <w:rFonts w:asciiTheme="minorHAnsi" w:hAnsiTheme="minorHAnsi"/>
          <w:b/>
          <w:sz w:val="16"/>
          <w:szCs w:val="16"/>
        </w:rPr>
      </w:pPr>
    </w:p>
    <w:p w:rsidR="00362FB0" w:rsidRPr="00DD1E8A" w:rsidRDefault="00653C8E" w:rsidP="00362FB0">
      <w:pPr>
        <w:jc w:val="center"/>
        <w:rPr>
          <w:b/>
          <w:sz w:val="40"/>
          <w:szCs w:val="40"/>
        </w:rPr>
      </w:pPr>
      <w:r w:rsidRPr="00DD1E8A">
        <w:rPr>
          <w:b/>
          <w:sz w:val="40"/>
          <w:szCs w:val="40"/>
        </w:rPr>
        <w:t>Dodatek č. 1</w:t>
      </w:r>
    </w:p>
    <w:p w:rsidR="00362FB0" w:rsidRPr="008402E1" w:rsidRDefault="00653C8E" w:rsidP="00362FB0">
      <w:pPr>
        <w:jc w:val="center"/>
        <w:rPr>
          <w:sz w:val="24"/>
          <w:szCs w:val="24"/>
        </w:rPr>
      </w:pPr>
      <w:r w:rsidRPr="00DD1E8A">
        <w:rPr>
          <w:sz w:val="24"/>
          <w:szCs w:val="24"/>
        </w:rPr>
        <w:t xml:space="preserve">ke </w:t>
      </w:r>
      <w:r w:rsidRPr="008402E1">
        <w:rPr>
          <w:sz w:val="24"/>
          <w:szCs w:val="24"/>
        </w:rPr>
        <w:t xml:space="preserve">zřizovací listině </w:t>
      </w:r>
      <w:r w:rsidR="008402E1" w:rsidRPr="008402E1">
        <w:rPr>
          <w:sz w:val="24"/>
          <w:szCs w:val="24"/>
        </w:rPr>
        <w:t xml:space="preserve">ze dne </w:t>
      </w:r>
      <w:proofErr w:type="gramStart"/>
      <w:r w:rsidR="008402E1" w:rsidRPr="008402E1">
        <w:rPr>
          <w:sz w:val="24"/>
          <w:szCs w:val="24"/>
        </w:rPr>
        <w:t>17.12.2015</w:t>
      </w:r>
      <w:proofErr w:type="gramEnd"/>
      <w:r w:rsidR="00703DF6" w:rsidRPr="008402E1">
        <w:rPr>
          <w:sz w:val="24"/>
          <w:szCs w:val="24"/>
        </w:rPr>
        <w:t xml:space="preserve"> </w:t>
      </w:r>
      <w:r w:rsidR="00362FB0" w:rsidRPr="008402E1">
        <w:rPr>
          <w:sz w:val="24"/>
          <w:szCs w:val="24"/>
        </w:rPr>
        <w:t>příspěvkové organizace</w:t>
      </w:r>
    </w:p>
    <w:p w:rsidR="00362FB0" w:rsidRPr="008402E1" w:rsidRDefault="00362FB0" w:rsidP="00362FB0">
      <w:pPr>
        <w:jc w:val="center"/>
        <w:rPr>
          <w:b/>
          <w:caps/>
          <w:sz w:val="24"/>
          <w:szCs w:val="24"/>
        </w:rPr>
      </w:pPr>
    </w:p>
    <w:p w:rsidR="00F05EEE" w:rsidRPr="00DD1E8A" w:rsidRDefault="00362FB0" w:rsidP="00362FB0">
      <w:pPr>
        <w:jc w:val="center"/>
        <w:rPr>
          <w:b/>
          <w:sz w:val="40"/>
          <w:szCs w:val="40"/>
        </w:rPr>
      </w:pPr>
      <w:r w:rsidRPr="00DD1E8A">
        <w:rPr>
          <w:b/>
          <w:sz w:val="40"/>
          <w:szCs w:val="40"/>
        </w:rPr>
        <w:t xml:space="preserve">Technické služby města </w:t>
      </w:r>
      <w:proofErr w:type="spellStart"/>
      <w:r w:rsidRPr="00DD1E8A">
        <w:rPr>
          <w:b/>
          <w:sz w:val="40"/>
          <w:szCs w:val="40"/>
        </w:rPr>
        <w:t>Příbora</w:t>
      </w:r>
      <w:proofErr w:type="spellEnd"/>
      <w:r w:rsidR="00F05EEE" w:rsidRPr="00DD1E8A">
        <w:rPr>
          <w:b/>
          <w:sz w:val="40"/>
          <w:szCs w:val="40"/>
        </w:rPr>
        <w:t xml:space="preserve">, </w:t>
      </w:r>
    </w:p>
    <w:p w:rsidR="00362FB0" w:rsidRDefault="00F05EEE" w:rsidP="00362FB0">
      <w:pPr>
        <w:jc w:val="center"/>
        <w:rPr>
          <w:b/>
          <w:sz w:val="40"/>
          <w:szCs w:val="40"/>
        </w:rPr>
      </w:pPr>
      <w:r w:rsidRPr="00DD1E8A">
        <w:rPr>
          <w:b/>
          <w:sz w:val="40"/>
          <w:szCs w:val="40"/>
        </w:rPr>
        <w:t>příspěvková organizace</w:t>
      </w:r>
    </w:p>
    <w:p w:rsidR="003B73AC" w:rsidRDefault="003B73AC" w:rsidP="003B73AC">
      <w:pPr>
        <w:jc w:val="center"/>
        <w:rPr>
          <w:sz w:val="16"/>
          <w:szCs w:val="16"/>
        </w:rPr>
      </w:pPr>
    </w:p>
    <w:p w:rsidR="003B73AC" w:rsidRPr="003B73AC" w:rsidRDefault="003B73AC" w:rsidP="003B73AC">
      <w:pPr>
        <w:jc w:val="center"/>
        <w:rPr>
          <w:sz w:val="24"/>
          <w:szCs w:val="24"/>
        </w:rPr>
      </w:pPr>
      <w:r w:rsidRPr="003B73AC">
        <w:rPr>
          <w:sz w:val="24"/>
          <w:szCs w:val="24"/>
        </w:rPr>
        <w:t>se sídlem Štramberská 483, 742 58 Příbor</w:t>
      </w:r>
    </w:p>
    <w:p w:rsidR="003B73AC" w:rsidRPr="003B73AC" w:rsidRDefault="003B73AC" w:rsidP="00362FB0">
      <w:pPr>
        <w:jc w:val="center"/>
        <w:rPr>
          <w:sz w:val="24"/>
          <w:szCs w:val="24"/>
        </w:rPr>
      </w:pPr>
      <w:r>
        <w:rPr>
          <w:sz w:val="24"/>
          <w:szCs w:val="24"/>
        </w:rPr>
        <w:t>IČ: 00143651</w:t>
      </w:r>
    </w:p>
    <w:p w:rsidR="00362FB0" w:rsidRPr="00DD1E8A" w:rsidRDefault="00362FB0" w:rsidP="00362FB0">
      <w:pPr>
        <w:jc w:val="center"/>
        <w:rPr>
          <w:sz w:val="24"/>
          <w:szCs w:val="24"/>
        </w:rPr>
      </w:pPr>
      <w:r w:rsidRPr="00DD1E8A">
        <w:rPr>
          <w:sz w:val="24"/>
          <w:szCs w:val="24"/>
        </w:rPr>
        <w:t>(dále jen „organizace“)</w:t>
      </w:r>
    </w:p>
    <w:p w:rsidR="00362FB0" w:rsidRPr="00DD1E8A" w:rsidRDefault="00362FB0" w:rsidP="00362FB0">
      <w:pPr>
        <w:rPr>
          <w:sz w:val="24"/>
          <w:szCs w:val="24"/>
        </w:rPr>
      </w:pPr>
    </w:p>
    <w:p w:rsidR="00362FB0" w:rsidRPr="00DD1E8A" w:rsidRDefault="00362FB0" w:rsidP="00362FB0">
      <w:pPr>
        <w:jc w:val="both"/>
        <w:rPr>
          <w:sz w:val="24"/>
          <w:szCs w:val="24"/>
        </w:rPr>
      </w:pPr>
      <w:r w:rsidRPr="00DD1E8A">
        <w:rPr>
          <w:sz w:val="24"/>
          <w:szCs w:val="24"/>
        </w:rPr>
        <w:t>vydan</w:t>
      </w:r>
      <w:r w:rsidR="00653C8E" w:rsidRPr="00DD1E8A">
        <w:rPr>
          <w:sz w:val="24"/>
          <w:szCs w:val="24"/>
        </w:rPr>
        <w:t xml:space="preserve">ý </w:t>
      </w:r>
      <w:r w:rsidR="002031B9" w:rsidRPr="00DD1E8A">
        <w:rPr>
          <w:sz w:val="24"/>
          <w:szCs w:val="24"/>
        </w:rPr>
        <w:t>Zastupitelstvem</w:t>
      </w:r>
      <w:r w:rsidR="00177F2D" w:rsidRPr="00DD1E8A">
        <w:rPr>
          <w:sz w:val="24"/>
          <w:szCs w:val="24"/>
        </w:rPr>
        <w:t xml:space="preserve"> města </w:t>
      </w:r>
      <w:proofErr w:type="spellStart"/>
      <w:r w:rsidR="00177F2D" w:rsidRPr="00DD1E8A">
        <w:rPr>
          <w:sz w:val="24"/>
          <w:szCs w:val="24"/>
        </w:rPr>
        <w:t>Příbora</w:t>
      </w:r>
      <w:proofErr w:type="spellEnd"/>
      <w:r w:rsidR="00177F2D" w:rsidRPr="00DD1E8A">
        <w:rPr>
          <w:sz w:val="24"/>
          <w:szCs w:val="24"/>
        </w:rPr>
        <w:t xml:space="preserve"> </w:t>
      </w:r>
      <w:r w:rsidR="00910BA4" w:rsidRPr="00DD1E8A">
        <w:rPr>
          <w:sz w:val="24"/>
          <w:szCs w:val="24"/>
        </w:rPr>
        <w:t>v souladu s </w:t>
      </w:r>
      <w:proofErr w:type="spellStart"/>
      <w:r w:rsidR="00910BA4" w:rsidRPr="00DD1E8A">
        <w:rPr>
          <w:sz w:val="24"/>
          <w:szCs w:val="24"/>
        </w:rPr>
        <w:t>ust</w:t>
      </w:r>
      <w:proofErr w:type="spellEnd"/>
      <w:r w:rsidR="00910BA4" w:rsidRPr="00DD1E8A">
        <w:rPr>
          <w:sz w:val="24"/>
          <w:szCs w:val="24"/>
        </w:rPr>
        <w:t xml:space="preserve">. § 84 odst. 2 písm. d) zákona č. 128/2000 Sb., o obcích (obecní zřízení), ve znění pozdějších předpisů a </w:t>
      </w:r>
      <w:r w:rsidRPr="00DD1E8A">
        <w:rPr>
          <w:sz w:val="24"/>
          <w:szCs w:val="24"/>
        </w:rPr>
        <w:t xml:space="preserve">na základě </w:t>
      </w:r>
      <w:proofErr w:type="spellStart"/>
      <w:r w:rsidRPr="00DD1E8A">
        <w:rPr>
          <w:sz w:val="24"/>
          <w:szCs w:val="24"/>
        </w:rPr>
        <w:t>ust</w:t>
      </w:r>
      <w:proofErr w:type="spellEnd"/>
      <w:r w:rsidRPr="00DD1E8A">
        <w:rPr>
          <w:sz w:val="24"/>
          <w:szCs w:val="24"/>
        </w:rPr>
        <w:t>. § 27 odst. 2 zákona č. 250/2000 Sb., o rozpočtových pravidlech územních rozpočtů,</w:t>
      </w:r>
      <w:r w:rsidR="00910BA4" w:rsidRPr="00DD1E8A">
        <w:rPr>
          <w:sz w:val="24"/>
          <w:szCs w:val="24"/>
        </w:rPr>
        <w:t xml:space="preserve"> ve znění pozdějších předpisů</w:t>
      </w:r>
    </w:p>
    <w:p w:rsidR="00362FB0" w:rsidRPr="00DD1E8A" w:rsidRDefault="00362FB0" w:rsidP="00362FB0"/>
    <w:p w:rsidR="00362FB0" w:rsidRPr="00DD1E8A" w:rsidRDefault="00362FB0" w:rsidP="00362FB0"/>
    <w:p w:rsidR="00362FB0" w:rsidRDefault="00362FB0" w:rsidP="00362FB0">
      <w:pPr>
        <w:pStyle w:val="Nadpis1"/>
        <w:spacing w:before="120"/>
        <w:jc w:val="center"/>
        <w:rPr>
          <w:sz w:val="28"/>
          <w:szCs w:val="28"/>
        </w:rPr>
      </w:pPr>
      <w:r w:rsidRPr="00DD1E8A">
        <w:rPr>
          <w:sz w:val="28"/>
          <w:szCs w:val="28"/>
        </w:rPr>
        <w:t>Čl. I</w:t>
      </w:r>
    </w:p>
    <w:p w:rsidR="00C44AFB" w:rsidRPr="00C44AFB" w:rsidRDefault="00C44AFB" w:rsidP="00C44AFB"/>
    <w:p w:rsidR="00E4567E" w:rsidRPr="00DD1E8A" w:rsidRDefault="00F018AD" w:rsidP="00E4567E">
      <w:pPr>
        <w:pStyle w:val="Odstavecseseznamem"/>
        <w:ind w:left="0"/>
        <w:jc w:val="both"/>
        <w:rPr>
          <w:rFonts w:ascii="Times New Roman" w:hAnsi="Times New Roman"/>
          <w:sz w:val="24"/>
          <w:szCs w:val="24"/>
        </w:rPr>
      </w:pPr>
      <w:r w:rsidRPr="00DD1E8A">
        <w:rPr>
          <w:rFonts w:ascii="Times New Roman" w:hAnsi="Times New Roman"/>
          <w:sz w:val="24"/>
          <w:szCs w:val="24"/>
        </w:rPr>
        <w:t>Tímto d</w:t>
      </w:r>
      <w:r w:rsidR="001D66CB" w:rsidRPr="00DD1E8A">
        <w:rPr>
          <w:rFonts w:ascii="Times New Roman" w:hAnsi="Times New Roman"/>
          <w:sz w:val="24"/>
          <w:szCs w:val="24"/>
        </w:rPr>
        <w:t xml:space="preserve">odatkem č. 1 </w:t>
      </w:r>
      <w:r w:rsidR="00256359" w:rsidRPr="00DD1E8A">
        <w:rPr>
          <w:rFonts w:ascii="Times New Roman" w:hAnsi="Times New Roman"/>
          <w:sz w:val="24"/>
          <w:szCs w:val="24"/>
        </w:rPr>
        <w:t xml:space="preserve">ke zřizovací listině </w:t>
      </w:r>
      <w:r w:rsidR="0059633F" w:rsidRPr="00DD1E8A">
        <w:rPr>
          <w:rFonts w:ascii="Times New Roman" w:hAnsi="Times New Roman"/>
          <w:sz w:val="24"/>
          <w:szCs w:val="24"/>
        </w:rPr>
        <w:t xml:space="preserve">se </w:t>
      </w:r>
      <w:r w:rsidR="00F84B02">
        <w:rPr>
          <w:rFonts w:ascii="Times New Roman" w:hAnsi="Times New Roman"/>
          <w:sz w:val="24"/>
          <w:szCs w:val="24"/>
        </w:rPr>
        <w:t>mění příloha „</w:t>
      </w:r>
      <w:r w:rsidR="00F84B02" w:rsidRPr="00F84B02">
        <w:rPr>
          <w:rFonts w:ascii="Times New Roman" w:hAnsi="Times New Roman"/>
          <w:sz w:val="24"/>
          <w:szCs w:val="24"/>
        </w:rPr>
        <w:t xml:space="preserve">Vymezení majetku </w:t>
      </w:r>
      <w:r w:rsidR="00F84B02" w:rsidRPr="00F84B02">
        <w:rPr>
          <w:rFonts w:ascii="Times New Roman" w:hAnsi="Times New Roman"/>
          <w:bCs/>
          <w:sz w:val="24"/>
          <w:szCs w:val="24"/>
        </w:rPr>
        <w:t>předaného k hospodaření</w:t>
      </w:r>
      <w:r w:rsidR="00F84B02">
        <w:rPr>
          <w:rFonts w:ascii="Times New Roman" w:hAnsi="Times New Roman"/>
          <w:sz w:val="24"/>
          <w:szCs w:val="24"/>
        </w:rPr>
        <w:t xml:space="preserve">“ </w:t>
      </w:r>
      <w:r w:rsidR="00E4567E" w:rsidRPr="00DD1E8A">
        <w:rPr>
          <w:rFonts w:ascii="Times New Roman" w:hAnsi="Times New Roman"/>
          <w:sz w:val="24"/>
          <w:szCs w:val="24"/>
        </w:rPr>
        <w:t>takto:</w:t>
      </w:r>
      <w:r w:rsidR="00301E8A" w:rsidRPr="00DD1E8A">
        <w:rPr>
          <w:rFonts w:ascii="Times New Roman" w:hAnsi="Times New Roman"/>
          <w:sz w:val="24"/>
          <w:szCs w:val="24"/>
        </w:rPr>
        <w:t xml:space="preserve"> </w:t>
      </w:r>
    </w:p>
    <w:p w:rsidR="00C878C9" w:rsidRDefault="00401516" w:rsidP="00E4567E">
      <w:pPr>
        <w:pStyle w:val="Odstavecseseznamem"/>
        <w:numPr>
          <w:ilvl w:val="0"/>
          <w:numId w:val="3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tabulce </w:t>
      </w:r>
      <w:r w:rsidR="00811D67" w:rsidRPr="00DD1E8A">
        <w:rPr>
          <w:rFonts w:ascii="Times New Roman" w:hAnsi="Times New Roman"/>
          <w:sz w:val="24"/>
          <w:szCs w:val="24"/>
        </w:rPr>
        <w:t>n</w:t>
      </w:r>
      <w:r w:rsidR="00301E8A" w:rsidRPr="00DD1E8A">
        <w:rPr>
          <w:rFonts w:ascii="Times New Roman" w:hAnsi="Times New Roman"/>
          <w:sz w:val="24"/>
          <w:szCs w:val="24"/>
        </w:rPr>
        <w:t>emovit</w:t>
      </w:r>
      <w:r w:rsidR="00811D67" w:rsidRPr="00DD1E8A">
        <w:rPr>
          <w:rFonts w:ascii="Times New Roman" w:hAnsi="Times New Roman"/>
          <w:sz w:val="24"/>
          <w:szCs w:val="24"/>
        </w:rPr>
        <w:t xml:space="preserve">ého </w:t>
      </w:r>
      <w:r w:rsidR="00301E8A" w:rsidRPr="00DD1E8A">
        <w:rPr>
          <w:rFonts w:ascii="Times New Roman" w:hAnsi="Times New Roman"/>
          <w:sz w:val="24"/>
          <w:szCs w:val="24"/>
        </w:rPr>
        <w:t>majet</w:t>
      </w:r>
      <w:r w:rsidR="00811D67" w:rsidRPr="00DD1E8A">
        <w:rPr>
          <w:rFonts w:ascii="Times New Roman" w:hAnsi="Times New Roman"/>
          <w:sz w:val="24"/>
          <w:szCs w:val="24"/>
        </w:rPr>
        <w:t>ku</w:t>
      </w:r>
      <w:r w:rsidR="00301E8A" w:rsidRPr="00DD1E8A">
        <w:rPr>
          <w:rFonts w:ascii="Times New Roman" w:hAnsi="Times New Roman"/>
          <w:sz w:val="24"/>
          <w:szCs w:val="24"/>
        </w:rPr>
        <w:t xml:space="preserve"> zřizovatele (budovy, pozemky) svěřen</w:t>
      </w:r>
      <w:r w:rsidR="005A4058" w:rsidRPr="00DD1E8A">
        <w:rPr>
          <w:rFonts w:ascii="Times New Roman" w:hAnsi="Times New Roman"/>
          <w:sz w:val="24"/>
          <w:szCs w:val="24"/>
        </w:rPr>
        <w:t>ého</w:t>
      </w:r>
      <w:r w:rsidR="00301E8A" w:rsidRPr="00DD1E8A">
        <w:rPr>
          <w:rFonts w:ascii="Times New Roman" w:hAnsi="Times New Roman"/>
          <w:sz w:val="24"/>
          <w:szCs w:val="24"/>
        </w:rPr>
        <w:t xml:space="preserve"> organizaci, </w:t>
      </w:r>
      <w:r w:rsidR="003B73AC">
        <w:rPr>
          <w:rFonts w:ascii="Times New Roman" w:hAnsi="Times New Roman"/>
          <w:sz w:val="24"/>
          <w:szCs w:val="24"/>
        </w:rPr>
        <w:t>kter</w:t>
      </w:r>
      <w:r>
        <w:rPr>
          <w:rFonts w:ascii="Times New Roman" w:hAnsi="Times New Roman"/>
          <w:sz w:val="24"/>
          <w:szCs w:val="24"/>
        </w:rPr>
        <w:t>á</w:t>
      </w:r>
      <w:r w:rsidR="003B73AC">
        <w:rPr>
          <w:rFonts w:ascii="Times New Roman" w:hAnsi="Times New Roman"/>
          <w:sz w:val="24"/>
          <w:szCs w:val="24"/>
        </w:rPr>
        <w:t xml:space="preserve"> je </w:t>
      </w:r>
      <w:r>
        <w:rPr>
          <w:rFonts w:ascii="Times New Roman" w:hAnsi="Times New Roman"/>
          <w:sz w:val="24"/>
          <w:szCs w:val="24"/>
        </w:rPr>
        <w:t>uvedená</w:t>
      </w:r>
      <w:r w:rsidR="00811D67" w:rsidRPr="00DD1E8A">
        <w:rPr>
          <w:rFonts w:ascii="Times New Roman" w:hAnsi="Times New Roman"/>
          <w:sz w:val="24"/>
          <w:szCs w:val="24"/>
        </w:rPr>
        <w:t xml:space="preserve"> </w:t>
      </w:r>
      <w:r w:rsidR="00F018AD" w:rsidRPr="00DD1E8A">
        <w:rPr>
          <w:rFonts w:ascii="Times New Roman" w:hAnsi="Times New Roman"/>
          <w:sz w:val="24"/>
          <w:szCs w:val="24"/>
        </w:rPr>
        <w:t xml:space="preserve">v příloze </w:t>
      </w:r>
      <w:r w:rsidR="00811D67" w:rsidRPr="00DD1E8A">
        <w:rPr>
          <w:rFonts w:ascii="Times New Roman" w:hAnsi="Times New Roman"/>
          <w:sz w:val="24"/>
          <w:szCs w:val="24"/>
        </w:rPr>
        <w:t>pod bodem a)</w:t>
      </w:r>
      <w:r w:rsidR="007D5392">
        <w:rPr>
          <w:rFonts w:ascii="Times New Roman" w:hAnsi="Times New Roman"/>
          <w:sz w:val="24"/>
          <w:szCs w:val="24"/>
        </w:rPr>
        <w:t>,</w:t>
      </w:r>
      <w:r w:rsidR="002B44FD" w:rsidRPr="00DD1E8A">
        <w:rPr>
          <w:rFonts w:ascii="Times New Roman" w:hAnsi="Times New Roman"/>
          <w:sz w:val="24"/>
          <w:szCs w:val="24"/>
        </w:rPr>
        <w:t xml:space="preserve"> se </w:t>
      </w:r>
      <w:r w:rsidR="00E4567E" w:rsidRPr="00DD1E8A">
        <w:rPr>
          <w:rFonts w:ascii="Times New Roman" w:hAnsi="Times New Roman"/>
          <w:sz w:val="24"/>
          <w:szCs w:val="24"/>
        </w:rPr>
        <w:t xml:space="preserve">údaje </w:t>
      </w:r>
      <w:r>
        <w:rPr>
          <w:rFonts w:ascii="Times New Roman" w:hAnsi="Times New Roman"/>
          <w:sz w:val="24"/>
          <w:szCs w:val="24"/>
        </w:rPr>
        <w:t xml:space="preserve">nemovitosti </w:t>
      </w:r>
      <w:r w:rsidR="00E4567E" w:rsidRPr="00DD1E8A">
        <w:rPr>
          <w:rFonts w:ascii="Times New Roman" w:hAnsi="Times New Roman"/>
          <w:sz w:val="24"/>
          <w:szCs w:val="24"/>
        </w:rPr>
        <w:t xml:space="preserve">vedené </w:t>
      </w:r>
      <w:r>
        <w:rPr>
          <w:rFonts w:ascii="Times New Roman" w:hAnsi="Times New Roman"/>
          <w:sz w:val="24"/>
          <w:szCs w:val="24"/>
        </w:rPr>
        <w:t xml:space="preserve">pod </w:t>
      </w:r>
      <w:proofErr w:type="gramStart"/>
      <w:r>
        <w:rPr>
          <w:rFonts w:ascii="Times New Roman" w:hAnsi="Times New Roman"/>
          <w:sz w:val="24"/>
          <w:szCs w:val="24"/>
        </w:rPr>
        <w:t>po</w:t>
      </w:r>
      <w:r w:rsidR="002B44FD" w:rsidRPr="00DD1E8A">
        <w:rPr>
          <w:rFonts w:ascii="Times New Roman" w:hAnsi="Times New Roman"/>
          <w:sz w:val="24"/>
          <w:szCs w:val="24"/>
        </w:rPr>
        <w:t>ř.č.</w:t>
      </w:r>
      <w:proofErr w:type="gramEnd"/>
      <w:r w:rsidR="002B44FD" w:rsidRPr="00DD1E8A">
        <w:rPr>
          <w:rFonts w:ascii="Times New Roman" w:hAnsi="Times New Roman"/>
          <w:sz w:val="24"/>
          <w:szCs w:val="24"/>
        </w:rPr>
        <w:t xml:space="preserve">1, </w:t>
      </w:r>
      <w:r>
        <w:rPr>
          <w:rFonts w:ascii="Times New Roman" w:hAnsi="Times New Roman"/>
          <w:sz w:val="24"/>
          <w:szCs w:val="24"/>
        </w:rPr>
        <w:t>V</w:t>
      </w:r>
      <w:r w:rsidR="00811D67" w:rsidRPr="00DD1E8A">
        <w:rPr>
          <w:rFonts w:ascii="Times New Roman" w:hAnsi="Times New Roman"/>
          <w:sz w:val="24"/>
          <w:szCs w:val="24"/>
        </w:rPr>
        <w:t>enkovní</w:t>
      </w:r>
      <w:r w:rsidR="005A4058" w:rsidRPr="00DD1E8A">
        <w:rPr>
          <w:rFonts w:ascii="Times New Roman" w:hAnsi="Times New Roman"/>
          <w:sz w:val="24"/>
          <w:szCs w:val="24"/>
        </w:rPr>
        <w:t xml:space="preserve"> areál </w:t>
      </w:r>
      <w:r w:rsidR="00301E8A" w:rsidRPr="00DD1E8A">
        <w:rPr>
          <w:rFonts w:ascii="Times New Roman" w:hAnsi="Times New Roman"/>
          <w:sz w:val="24"/>
          <w:szCs w:val="24"/>
        </w:rPr>
        <w:t>technických služeb – dvůr</w:t>
      </w:r>
      <w:r>
        <w:rPr>
          <w:rFonts w:ascii="Times New Roman" w:hAnsi="Times New Roman"/>
          <w:sz w:val="24"/>
          <w:szCs w:val="24"/>
        </w:rPr>
        <w:t xml:space="preserve"> (ul. Štramberská, Příbor)</w:t>
      </w:r>
      <w:r w:rsidR="005A4058" w:rsidRPr="00DD1E8A">
        <w:rPr>
          <w:rFonts w:ascii="Times New Roman" w:hAnsi="Times New Roman"/>
          <w:sz w:val="24"/>
          <w:szCs w:val="24"/>
        </w:rPr>
        <w:t xml:space="preserve"> </w:t>
      </w:r>
      <w:r w:rsidR="00E4567E" w:rsidRPr="00DD1E8A">
        <w:rPr>
          <w:rFonts w:ascii="Times New Roman" w:hAnsi="Times New Roman"/>
          <w:sz w:val="24"/>
          <w:szCs w:val="24"/>
        </w:rPr>
        <w:t xml:space="preserve">mění následovně: </w:t>
      </w:r>
    </w:p>
    <w:p w:rsidR="00C878C9" w:rsidRDefault="00301E8A" w:rsidP="00C878C9">
      <w:pPr>
        <w:pStyle w:val="Odstavecseseznamem"/>
        <w:ind w:left="36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DD1E8A">
        <w:rPr>
          <w:rFonts w:ascii="Times New Roman" w:hAnsi="Times New Roman"/>
          <w:sz w:val="24"/>
          <w:szCs w:val="24"/>
        </w:rPr>
        <w:t>parc</w:t>
      </w:r>
      <w:proofErr w:type="gramEnd"/>
      <w:r w:rsidR="006671E1">
        <w:rPr>
          <w:rFonts w:ascii="Times New Roman" w:hAnsi="Times New Roman"/>
          <w:sz w:val="24"/>
          <w:szCs w:val="24"/>
        </w:rPr>
        <w:t>.</w:t>
      </w:r>
      <w:proofErr w:type="gramStart"/>
      <w:r w:rsidRPr="00DD1E8A">
        <w:rPr>
          <w:rFonts w:ascii="Times New Roman" w:hAnsi="Times New Roman"/>
          <w:sz w:val="24"/>
          <w:szCs w:val="24"/>
        </w:rPr>
        <w:t>číslo</w:t>
      </w:r>
      <w:proofErr w:type="spellEnd"/>
      <w:proofErr w:type="gramEnd"/>
      <w:r w:rsidR="002B44FD" w:rsidRPr="00DD1E8A">
        <w:rPr>
          <w:rFonts w:ascii="Times New Roman" w:hAnsi="Times New Roman"/>
          <w:sz w:val="24"/>
          <w:szCs w:val="24"/>
        </w:rPr>
        <w:t xml:space="preserve"> včetně textu</w:t>
      </w:r>
      <w:r w:rsidRPr="00DD1E8A">
        <w:rPr>
          <w:rFonts w:ascii="Times New Roman" w:hAnsi="Times New Roman"/>
          <w:sz w:val="24"/>
          <w:szCs w:val="24"/>
        </w:rPr>
        <w:t xml:space="preserve"> „527/1 zábor části parcely – viz nákres“ </w:t>
      </w:r>
      <w:r w:rsidR="00E4567E" w:rsidRPr="00C878C9">
        <w:rPr>
          <w:rFonts w:ascii="Times New Roman" w:hAnsi="Times New Roman"/>
          <w:i/>
          <w:sz w:val="24"/>
          <w:szCs w:val="24"/>
        </w:rPr>
        <w:t xml:space="preserve">se </w:t>
      </w:r>
      <w:r w:rsidR="00282BC0" w:rsidRPr="00C878C9">
        <w:rPr>
          <w:rFonts w:ascii="Times New Roman" w:hAnsi="Times New Roman"/>
          <w:i/>
          <w:sz w:val="24"/>
          <w:szCs w:val="24"/>
        </w:rPr>
        <w:t xml:space="preserve">nahrazuje </w:t>
      </w:r>
      <w:proofErr w:type="spellStart"/>
      <w:r w:rsidR="00DD1E8A" w:rsidRPr="00F0246C">
        <w:rPr>
          <w:rFonts w:ascii="Times New Roman" w:hAnsi="Times New Roman"/>
          <w:sz w:val="24"/>
          <w:szCs w:val="24"/>
        </w:rPr>
        <w:t>parc</w:t>
      </w:r>
      <w:r w:rsidR="006671E1">
        <w:rPr>
          <w:rFonts w:ascii="Times New Roman" w:hAnsi="Times New Roman"/>
          <w:sz w:val="24"/>
          <w:szCs w:val="24"/>
        </w:rPr>
        <w:t>.</w:t>
      </w:r>
      <w:r w:rsidR="00E4567E" w:rsidRPr="00F0246C">
        <w:rPr>
          <w:rFonts w:ascii="Times New Roman" w:hAnsi="Times New Roman"/>
          <w:sz w:val="24"/>
          <w:szCs w:val="24"/>
        </w:rPr>
        <w:t>číslem</w:t>
      </w:r>
      <w:proofErr w:type="spellEnd"/>
      <w:r w:rsidR="008904A7" w:rsidRPr="00F0246C">
        <w:rPr>
          <w:rFonts w:ascii="Times New Roman" w:hAnsi="Times New Roman"/>
          <w:sz w:val="24"/>
          <w:szCs w:val="24"/>
        </w:rPr>
        <w:t xml:space="preserve"> „527/</w:t>
      </w:r>
      <w:r w:rsidR="008904A7" w:rsidRPr="00DD1E8A">
        <w:rPr>
          <w:rFonts w:ascii="Times New Roman" w:hAnsi="Times New Roman"/>
          <w:sz w:val="24"/>
          <w:szCs w:val="24"/>
        </w:rPr>
        <w:t>11</w:t>
      </w:r>
      <w:r w:rsidR="00282BC0" w:rsidRPr="00DD1E8A">
        <w:rPr>
          <w:rFonts w:ascii="Times New Roman" w:hAnsi="Times New Roman"/>
          <w:sz w:val="24"/>
          <w:szCs w:val="24"/>
        </w:rPr>
        <w:t>“</w:t>
      </w:r>
      <w:r w:rsidR="00B86918">
        <w:rPr>
          <w:rFonts w:ascii="Times New Roman" w:hAnsi="Times New Roman"/>
          <w:sz w:val="24"/>
          <w:szCs w:val="24"/>
        </w:rPr>
        <w:t>;</w:t>
      </w:r>
      <w:r w:rsidR="00E4567E" w:rsidRPr="00DD1E8A">
        <w:rPr>
          <w:rFonts w:ascii="Times New Roman" w:hAnsi="Times New Roman"/>
          <w:sz w:val="24"/>
          <w:szCs w:val="24"/>
        </w:rPr>
        <w:t xml:space="preserve"> </w:t>
      </w:r>
    </w:p>
    <w:p w:rsidR="00C878C9" w:rsidRDefault="00E4567E" w:rsidP="00C878C9">
      <w:pPr>
        <w:pStyle w:val="Odstavecseseznamem"/>
        <w:ind w:left="360"/>
        <w:jc w:val="both"/>
        <w:rPr>
          <w:rFonts w:ascii="Times New Roman" w:hAnsi="Times New Roman"/>
          <w:sz w:val="24"/>
          <w:szCs w:val="24"/>
        </w:rPr>
      </w:pPr>
      <w:r w:rsidRPr="00DD1E8A">
        <w:rPr>
          <w:rFonts w:ascii="Times New Roman" w:hAnsi="Times New Roman"/>
          <w:sz w:val="24"/>
          <w:szCs w:val="24"/>
        </w:rPr>
        <w:t>vým</w:t>
      </w:r>
      <w:r w:rsidR="00301E8A" w:rsidRPr="00DD1E8A">
        <w:rPr>
          <w:rFonts w:ascii="Times New Roman" w:hAnsi="Times New Roman"/>
          <w:sz w:val="24"/>
          <w:szCs w:val="24"/>
        </w:rPr>
        <w:t xml:space="preserve">ěra </w:t>
      </w:r>
      <w:r w:rsidR="005E3FA4" w:rsidRPr="00DD1E8A">
        <w:rPr>
          <w:rFonts w:ascii="Times New Roman" w:hAnsi="Times New Roman"/>
          <w:sz w:val="24"/>
          <w:szCs w:val="24"/>
        </w:rPr>
        <w:t>„</w:t>
      </w:r>
      <w:r w:rsidR="00301E8A" w:rsidRPr="00DD1E8A">
        <w:rPr>
          <w:rFonts w:ascii="Times New Roman" w:hAnsi="Times New Roman"/>
          <w:sz w:val="24"/>
          <w:szCs w:val="24"/>
        </w:rPr>
        <w:t>2 350 m</w:t>
      </w:r>
      <w:r w:rsidR="00301E8A" w:rsidRPr="00DD1E8A">
        <w:rPr>
          <w:rFonts w:ascii="Times New Roman" w:hAnsi="Times New Roman"/>
          <w:sz w:val="24"/>
          <w:szCs w:val="24"/>
          <w:vertAlign w:val="superscript"/>
        </w:rPr>
        <w:t>2</w:t>
      </w:r>
      <w:r w:rsidR="005E3FA4" w:rsidRPr="00DD1E8A">
        <w:rPr>
          <w:rFonts w:ascii="Times New Roman" w:hAnsi="Times New Roman"/>
          <w:sz w:val="24"/>
          <w:szCs w:val="24"/>
        </w:rPr>
        <w:t>“</w:t>
      </w:r>
      <w:r w:rsidR="00282BC0" w:rsidRPr="00DD1E8A">
        <w:rPr>
          <w:rFonts w:ascii="Times New Roman" w:hAnsi="Times New Roman"/>
          <w:sz w:val="24"/>
          <w:szCs w:val="24"/>
        </w:rPr>
        <w:t xml:space="preserve"> </w:t>
      </w:r>
      <w:r w:rsidRPr="00C878C9">
        <w:rPr>
          <w:rFonts w:ascii="Times New Roman" w:hAnsi="Times New Roman"/>
          <w:i/>
          <w:sz w:val="24"/>
          <w:szCs w:val="24"/>
        </w:rPr>
        <w:t>se nahrazuje</w:t>
      </w:r>
      <w:r w:rsidRPr="00DD1E8A">
        <w:rPr>
          <w:rFonts w:ascii="Times New Roman" w:hAnsi="Times New Roman"/>
          <w:sz w:val="24"/>
          <w:szCs w:val="24"/>
        </w:rPr>
        <w:t xml:space="preserve"> výměrou </w:t>
      </w:r>
      <w:r w:rsidR="00282BC0" w:rsidRPr="00DD1E8A">
        <w:rPr>
          <w:rFonts w:ascii="Times New Roman" w:hAnsi="Times New Roman"/>
          <w:sz w:val="24"/>
          <w:szCs w:val="24"/>
        </w:rPr>
        <w:t>„2</w:t>
      </w:r>
      <w:r w:rsidR="002B44FD" w:rsidRPr="00DD1E8A">
        <w:rPr>
          <w:rFonts w:ascii="Times New Roman" w:hAnsi="Times New Roman"/>
          <w:sz w:val="24"/>
          <w:szCs w:val="24"/>
        </w:rPr>
        <w:t> </w:t>
      </w:r>
      <w:r w:rsidR="00282BC0" w:rsidRPr="00DD1E8A">
        <w:rPr>
          <w:rFonts w:ascii="Times New Roman" w:hAnsi="Times New Roman"/>
          <w:sz w:val="24"/>
          <w:szCs w:val="24"/>
        </w:rPr>
        <w:t>354</w:t>
      </w:r>
      <w:r w:rsidR="002B44FD" w:rsidRPr="00DD1E8A">
        <w:rPr>
          <w:rFonts w:ascii="Times New Roman" w:hAnsi="Times New Roman"/>
          <w:sz w:val="24"/>
          <w:szCs w:val="24"/>
        </w:rPr>
        <w:t xml:space="preserve"> m</w:t>
      </w:r>
      <w:r w:rsidR="002B44FD" w:rsidRPr="00DD1E8A">
        <w:rPr>
          <w:rFonts w:ascii="Times New Roman" w:hAnsi="Times New Roman"/>
          <w:sz w:val="24"/>
          <w:szCs w:val="24"/>
          <w:vertAlign w:val="superscript"/>
        </w:rPr>
        <w:t>2</w:t>
      </w:r>
      <w:r w:rsidR="00282BC0" w:rsidRPr="00DD1E8A">
        <w:rPr>
          <w:rFonts w:ascii="Times New Roman" w:hAnsi="Times New Roman"/>
          <w:sz w:val="24"/>
          <w:szCs w:val="24"/>
        </w:rPr>
        <w:t>“</w:t>
      </w:r>
      <w:r w:rsidR="007808EF">
        <w:rPr>
          <w:rFonts w:ascii="Times New Roman" w:hAnsi="Times New Roman"/>
          <w:sz w:val="24"/>
          <w:szCs w:val="24"/>
        </w:rPr>
        <w:t>;</w:t>
      </w:r>
      <w:r w:rsidR="00282BC0" w:rsidRPr="00DD1E8A">
        <w:rPr>
          <w:rFonts w:ascii="Times New Roman" w:hAnsi="Times New Roman"/>
          <w:sz w:val="24"/>
          <w:szCs w:val="24"/>
        </w:rPr>
        <w:t xml:space="preserve"> </w:t>
      </w:r>
    </w:p>
    <w:p w:rsidR="00693CDC" w:rsidRPr="00DD1E8A" w:rsidRDefault="006671E1" w:rsidP="00C878C9">
      <w:pPr>
        <w:pStyle w:val="Odstavecseseznamem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pořizovací </w:t>
      </w:r>
      <w:r w:rsidR="002B44FD" w:rsidRPr="00DD1E8A">
        <w:rPr>
          <w:rFonts w:ascii="Times New Roman" w:hAnsi="Times New Roman"/>
          <w:sz w:val="24"/>
          <w:szCs w:val="24"/>
        </w:rPr>
        <w:t>hodnota</w:t>
      </w:r>
      <w:r>
        <w:rPr>
          <w:rFonts w:ascii="Times New Roman" w:hAnsi="Times New Roman"/>
          <w:sz w:val="24"/>
          <w:szCs w:val="24"/>
        </w:rPr>
        <w:t xml:space="preserve"> v Kč „</w:t>
      </w:r>
      <w:r w:rsidR="00282BC0" w:rsidRPr="00DD1E8A">
        <w:rPr>
          <w:rFonts w:ascii="Times New Roman" w:hAnsi="Times New Roman"/>
          <w:sz w:val="24"/>
          <w:szCs w:val="24"/>
        </w:rPr>
        <w:t>pozem</w:t>
      </w:r>
      <w:r>
        <w:rPr>
          <w:rFonts w:ascii="Times New Roman" w:hAnsi="Times New Roman"/>
          <w:sz w:val="24"/>
          <w:szCs w:val="24"/>
        </w:rPr>
        <w:t>ek</w:t>
      </w:r>
      <w:r w:rsidR="005E3FA4" w:rsidRPr="00DD1E8A">
        <w:rPr>
          <w:rFonts w:ascii="Times New Roman" w:hAnsi="Times New Roman"/>
          <w:sz w:val="24"/>
          <w:szCs w:val="24"/>
        </w:rPr>
        <w:t xml:space="preserve"> 22.076,00“ </w:t>
      </w:r>
      <w:r w:rsidR="002B44FD" w:rsidRPr="00C878C9">
        <w:rPr>
          <w:rFonts w:ascii="Times New Roman" w:hAnsi="Times New Roman"/>
          <w:i/>
          <w:sz w:val="24"/>
          <w:szCs w:val="24"/>
        </w:rPr>
        <w:t>se n</w:t>
      </w:r>
      <w:r w:rsidR="00DD1E8A" w:rsidRPr="00C878C9">
        <w:rPr>
          <w:rFonts w:ascii="Times New Roman" w:hAnsi="Times New Roman"/>
          <w:i/>
          <w:sz w:val="24"/>
          <w:szCs w:val="24"/>
        </w:rPr>
        <w:t>ahrazuje</w:t>
      </w:r>
      <w:r w:rsidR="00DD1E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pořizovací </w:t>
      </w:r>
      <w:r w:rsidR="002B44FD" w:rsidRPr="00DD1E8A">
        <w:rPr>
          <w:rFonts w:ascii="Times New Roman" w:hAnsi="Times New Roman"/>
          <w:sz w:val="24"/>
          <w:szCs w:val="24"/>
        </w:rPr>
        <w:t>hodnotou</w:t>
      </w:r>
      <w:r>
        <w:rPr>
          <w:rFonts w:ascii="Times New Roman" w:hAnsi="Times New Roman"/>
          <w:sz w:val="24"/>
          <w:szCs w:val="24"/>
        </w:rPr>
        <w:t xml:space="preserve"> v Kč</w:t>
      </w:r>
      <w:r w:rsidR="002B44FD" w:rsidRPr="00DD1E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„</w:t>
      </w:r>
      <w:r w:rsidR="00282BC0" w:rsidRPr="00DD1E8A">
        <w:rPr>
          <w:rFonts w:ascii="Times New Roman" w:hAnsi="Times New Roman"/>
          <w:sz w:val="24"/>
          <w:szCs w:val="24"/>
        </w:rPr>
        <w:t>pozem</w:t>
      </w:r>
      <w:r>
        <w:rPr>
          <w:rFonts w:ascii="Times New Roman" w:hAnsi="Times New Roman"/>
          <w:sz w:val="24"/>
          <w:szCs w:val="24"/>
        </w:rPr>
        <w:t>ek 22.104,00</w:t>
      </w:r>
      <w:r w:rsidR="00282BC0" w:rsidRPr="00DD1E8A">
        <w:rPr>
          <w:rFonts w:ascii="Times New Roman" w:hAnsi="Times New Roman"/>
          <w:sz w:val="24"/>
          <w:szCs w:val="24"/>
        </w:rPr>
        <w:t>“</w:t>
      </w:r>
      <w:r w:rsidR="002B44FD" w:rsidRPr="00DD1E8A">
        <w:rPr>
          <w:rFonts w:ascii="Times New Roman" w:hAnsi="Times New Roman"/>
          <w:sz w:val="24"/>
          <w:szCs w:val="24"/>
        </w:rPr>
        <w:t xml:space="preserve"> a </w:t>
      </w:r>
      <w:r w:rsidR="005E3FA4" w:rsidRPr="00DD1E8A">
        <w:rPr>
          <w:rFonts w:ascii="Times New Roman" w:hAnsi="Times New Roman"/>
          <w:sz w:val="24"/>
          <w:szCs w:val="24"/>
        </w:rPr>
        <w:t>inventární číslo „200001057“</w:t>
      </w:r>
      <w:r w:rsidR="002B44FD" w:rsidRPr="00DD1E8A">
        <w:rPr>
          <w:rFonts w:ascii="Times New Roman" w:hAnsi="Times New Roman"/>
          <w:sz w:val="24"/>
          <w:szCs w:val="24"/>
        </w:rPr>
        <w:t xml:space="preserve"> se ruší</w:t>
      </w:r>
      <w:r w:rsidR="0068770E" w:rsidRPr="00DD1E8A">
        <w:rPr>
          <w:rFonts w:ascii="Times New Roman" w:hAnsi="Times New Roman"/>
          <w:sz w:val="24"/>
          <w:szCs w:val="24"/>
        </w:rPr>
        <w:t>.</w:t>
      </w:r>
    </w:p>
    <w:p w:rsidR="00A8468A" w:rsidRPr="00DD1E8A" w:rsidRDefault="002B6B61" w:rsidP="00F018AD">
      <w:pPr>
        <w:ind w:left="360"/>
        <w:jc w:val="both"/>
        <w:rPr>
          <w:sz w:val="24"/>
          <w:szCs w:val="24"/>
        </w:rPr>
      </w:pPr>
      <w:r w:rsidRPr="00DD1E8A">
        <w:rPr>
          <w:sz w:val="24"/>
          <w:szCs w:val="24"/>
        </w:rPr>
        <w:t xml:space="preserve">Celková </w:t>
      </w:r>
      <w:r w:rsidR="00450580">
        <w:rPr>
          <w:sz w:val="24"/>
          <w:szCs w:val="24"/>
        </w:rPr>
        <w:t xml:space="preserve">pořizovací </w:t>
      </w:r>
      <w:r w:rsidRPr="00DD1E8A">
        <w:rPr>
          <w:sz w:val="24"/>
          <w:szCs w:val="24"/>
        </w:rPr>
        <w:t>hodnota</w:t>
      </w:r>
      <w:r w:rsidR="00450580">
        <w:rPr>
          <w:sz w:val="24"/>
          <w:szCs w:val="24"/>
        </w:rPr>
        <w:t xml:space="preserve"> v Kč</w:t>
      </w:r>
      <w:r w:rsidRPr="00DD1E8A">
        <w:rPr>
          <w:sz w:val="24"/>
          <w:szCs w:val="24"/>
        </w:rPr>
        <w:t xml:space="preserve"> </w:t>
      </w:r>
      <w:r w:rsidR="008402E1">
        <w:rPr>
          <w:sz w:val="24"/>
          <w:szCs w:val="24"/>
        </w:rPr>
        <w:t>svěřeného majetku</w:t>
      </w:r>
      <w:r w:rsidRPr="00DD1E8A">
        <w:rPr>
          <w:sz w:val="24"/>
          <w:szCs w:val="24"/>
        </w:rPr>
        <w:t>,</w:t>
      </w:r>
      <w:r w:rsidR="0053695C" w:rsidRPr="00DD1E8A">
        <w:rPr>
          <w:sz w:val="24"/>
          <w:szCs w:val="24"/>
        </w:rPr>
        <w:t xml:space="preserve"> kter</w:t>
      </w:r>
      <w:r w:rsidR="008402E1">
        <w:rPr>
          <w:sz w:val="24"/>
          <w:szCs w:val="24"/>
        </w:rPr>
        <w:t>ý</w:t>
      </w:r>
      <w:r w:rsidR="0053695C" w:rsidRPr="00DD1E8A">
        <w:rPr>
          <w:sz w:val="24"/>
          <w:szCs w:val="24"/>
        </w:rPr>
        <w:t xml:space="preserve"> je veden</w:t>
      </w:r>
      <w:r w:rsidR="008402E1">
        <w:rPr>
          <w:sz w:val="24"/>
          <w:szCs w:val="24"/>
        </w:rPr>
        <w:t>ý</w:t>
      </w:r>
      <w:r w:rsidR="0053695C" w:rsidRPr="00DD1E8A">
        <w:rPr>
          <w:sz w:val="24"/>
          <w:szCs w:val="24"/>
        </w:rPr>
        <w:t xml:space="preserve"> </w:t>
      </w:r>
      <w:r w:rsidR="002B44FD" w:rsidRPr="00DD1E8A">
        <w:rPr>
          <w:sz w:val="24"/>
          <w:szCs w:val="24"/>
        </w:rPr>
        <w:t>v </w:t>
      </w:r>
      <w:r w:rsidR="00401516">
        <w:rPr>
          <w:sz w:val="24"/>
          <w:szCs w:val="24"/>
        </w:rPr>
        <w:t>tabulce</w:t>
      </w:r>
      <w:r w:rsidR="002B44FD" w:rsidRPr="00DD1E8A">
        <w:rPr>
          <w:sz w:val="24"/>
          <w:szCs w:val="24"/>
        </w:rPr>
        <w:t xml:space="preserve"> </w:t>
      </w:r>
      <w:r w:rsidRPr="00DD1E8A">
        <w:rPr>
          <w:sz w:val="24"/>
          <w:szCs w:val="24"/>
        </w:rPr>
        <w:t>pod bodem a)</w:t>
      </w:r>
      <w:r w:rsidR="007D5392">
        <w:rPr>
          <w:sz w:val="24"/>
          <w:szCs w:val="24"/>
        </w:rPr>
        <w:t>,</w:t>
      </w:r>
      <w:r w:rsidRPr="00DD1E8A">
        <w:rPr>
          <w:sz w:val="24"/>
          <w:szCs w:val="24"/>
        </w:rPr>
        <w:t xml:space="preserve"> </w:t>
      </w:r>
      <w:r w:rsidRPr="00C878C9">
        <w:rPr>
          <w:i/>
          <w:sz w:val="24"/>
          <w:szCs w:val="24"/>
        </w:rPr>
        <w:t xml:space="preserve">se </w:t>
      </w:r>
      <w:r w:rsidR="008402E1" w:rsidRPr="00C878C9">
        <w:rPr>
          <w:i/>
          <w:sz w:val="24"/>
          <w:szCs w:val="24"/>
        </w:rPr>
        <w:t>tímto z</w:t>
      </w:r>
      <w:r w:rsidRPr="00C878C9">
        <w:rPr>
          <w:i/>
          <w:sz w:val="24"/>
          <w:szCs w:val="24"/>
        </w:rPr>
        <w:t>vyšuje</w:t>
      </w:r>
      <w:r w:rsidRPr="00DD1E8A">
        <w:rPr>
          <w:sz w:val="24"/>
          <w:szCs w:val="24"/>
        </w:rPr>
        <w:t xml:space="preserve"> z</w:t>
      </w:r>
      <w:r w:rsidR="007808EF">
        <w:rPr>
          <w:sz w:val="24"/>
          <w:szCs w:val="24"/>
        </w:rPr>
        <w:t> </w:t>
      </w:r>
      <w:r w:rsidR="00450580">
        <w:rPr>
          <w:sz w:val="24"/>
          <w:szCs w:val="24"/>
        </w:rPr>
        <w:t>„</w:t>
      </w:r>
      <w:r w:rsidR="007808EF">
        <w:rPr>
          <w:sz w:val="24"/>
          <w:szCs w:val="24"/>
        </w:rPr>
        <w:t>8.757.562,25</w:t>
      </w:r>
      <w:r w:rsidR="00450580">
        <w:rPr>
          <w:sz w:val="24"/>
          <w:szCs w:val="24"/>
        </w:rPr>
        <w:t>“</w:t>
      </w:r>
      <w:r w:rsidRPr="00DD1E8A">
        <w:rPr>
          <w:sz w:val="24"/>
          <w:szCs w:val="24"/>
        </w:rPr>
        <w:t xml:space="preserve"> na </w:t>
      </w:r>
      <w:r w:rsidR="00450580">
        <w:rPr>
          <w:sz w:val="24"/>
          <w:szCs w:val="24"/>
        </w:rPr>
        <w:t>„</w:t>
      </w:r>
      <w:r w:rsidR="00077250">
        <w:rPr>
          <w:sz w:val="24"/>
          <w:szCs w:val="24"/>
        </w:rPr>
        <w:t>8.757.590,25</w:t>
      </w:r>
      <w:r w:rsidR="00450580">
        <w:rPr>
          <w:sz w:val="24"/>
          <w:szCs w:val="24"/>
        </w:rPr>
        <w:t>“</w:t>
      </w:r>
      <w:r w:rsidRPr="00DD1E8A">
        <w:rPr>
          <w:sz w:val="24"/>
          <w:szCs w:val="24"/>
        </w:rPr>
        <w:t>.</w:t>
      </w:r>
    </w:p>
    <w:p w:rsidR="00ED6552" w:rsidRPr="00C44AFB" w:rsidRDefault="00ED6552" w:rsidP="00F018AD">
      <w:pPr>
        <w:ind w:left="360"/>
        <w:jc w:val="both"/>
        <w:rPr>
          <w:sz w:val="16"/>
          <w:szCs w:val="16"/>
        </w:rPr>
      </w:pPr>
    </w:p>
    <w:p w:rsidR="00811D67" w:rsidRPr="00DD1E8A" w:rsidRDefault="00401516" w:rsidP="0053695C">
      <w:pPr>
        <w:pStyle w:val="Odstavecseseznamem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tabulka </w:t>
      </w:r>
      <w:r w:rsidR="00F018AD" w:rsidRPr="00DD1E8A">
        <w:rPr>
          <w:rFonts w:ascii="Times New Roman" w:hAnsi="Times New Roman"/>
          <w:sz w:val="24"/>
          <w:szCs w:val="24"/>
        </w:rPr>
        <w:t>n</w:t>
      </w:r>
      <w:r w:rsidR="00C7183E" w:rsidRPr="00DD1E8A">
        <w:rPr>
          <w:rFonts w:ascii="Times New Roman" w:hAnsi="Times New Roman"/>
          <w:sz w:val="24"/>
          <w:szCs w:val="24"/>
        </w:rPr>
        <w:t>emovit</w:t>
      </w:r>
      <w:r>
        <w:rPr>
          <w:rFonts w:ascii="Times New Roman" w:hAnsi="Times New Roman"/>
          <w:sz w:val="24"/>
          <w:szCs w:val="24"/>
        </w:rPr>
        <w:t>ého</w:t>
      </w:r>
      <w:r w:rsidR="00C7183E" w:rsidRPr="00DD1E8A">
        <w:rPr>
          <w:rFonts w:ascii="Times New Roman" w:hAnsi="Times New Roman"/>
          <w:sz w:val="24"/>
          <w:szCs w:val="24"/>
        </w:rPr>
        <w:t xml:space="preserve"> </w:t>
      </w:r>
      <w:r w:rsidR="00A8468A" w:rsidRPr="00DD1E8A">
        <w:rPr>
          <w:rFonts w:ascii="Times New Roman" w:hAnsi="Times New Roman"/>
          <w:sz w:val="24"/>
          <w:szCs w:val="24"/>
        </w:rPr>
        <w:t>majet</w:t>
      </w:r>
      <w:r>
        <w:rPr>
          <w:rFonts w:ascii="Times New Roman" w:hAnsi="Times New Roman"/>
          <w:sz w:val="24"/>
          <w:szCs w:val="24"/>
        </w:rPr>
        <w:t>ku</w:t>
      </w:r>
      <w:r w:rsidR="00A8468A" w:rsidRPr="00DD1E8A">
        <w:rPr>
          <w:rFonts w:ascii="Times New Roman" w:hAnsi="Times New Roman"/>
          <w:sz w:val="24"/>
          <w:szCs w:val="24"/>
        </w:rPr>
        <w:t xml:space="preserve"> zřizovatele (stavby) svěřený organizaci</w:t>
      </w:r>
      <w:r w:rsidR="00693CDC" w:rsidRPr="00DD1E8A">
        <w:rPr>
          <w:rFonts w:ascii="Times New Roman" w:hAnsi="Times New Roman"/>
          <w:sz w:val="24"/>
          <w:szCs w:val="24"/>
        </w:rPr>
        <w:t xml:space="preserve">, </w:t>
      </w:r>
      <w:r w:rsidR="003B73AC">
        <w:rPr>
          <w:rFonts w:ascii="Times New Roman" w:hAnsi="Times New Roman"/>
          <w:sz w:val="24"/>
          <w:szCs w:val="24"/>
        </w:rPr>
        <w:t>kter</w:t>
      </w:r>
      <w:r w:rsidR="007D5392">
        <w:rPr>
          <w:rFonts w:ascii="Times New Roman" w:hAnsi="Times New Roman"/>
          <w:sz w:val="24"/>
          <w:szCs w:val="24"/>
        </w:rPr>
        <w:t>á</w:t>
      </w:r>
      <w:r w:rsidR="003B73AC">
        <w:rPr>
          <w:rFonts w:ascii="Times New Roman" w:hAnsi="Times New Roman"/>
          <w:sz w:val="24"/>
          <w:szCs w:val="24"/>
        </w:rPr>
        <w:t xml:space="preserve"> je </w:t>
      </w:r>
      <w:r w:rsidR="007D5392">
        <w:rPr>
          <w:rFonts w:ascii="Times New Roman" w:hAnsi="Times New Roman"/>
          <w:sz w:val="24"/>
          <w:szCs w:val="24"/>
        </w:rPr>
        <w:t>uvedená</w:t>
      </w:r>
      <w:r w:rsidR="00C7183E" w:rsidRPr="00DD1E8A">
        <w:rPr>
          <w:rFonts w:ascii="Times New Roman" w:hAnsi="Times New Roman"/>
          <w:sz w:val="24"/>
          <w:szCs w:val="24"/>
        </w:rPr>
        <w:t xml:space="preserve"> </w:t>
      </w:r>
      <w:r w:rsidR="0053695C" w:rsidRPr="00DD1E8A">
        <w:rPr>
          <w:rFonts w:ascii="Times New Roman" w:hAnsi="Times New Roman"/>
          <w:sz w:val="24"/>
          <w:szCs w:val="24"/>
        </w:rPr>
        <w:t xml:space="preserve">v příloze </w:t>
      </w:r>
      <w:r w:rsidR="00C7183E" w:rsidRPr="00DD1E8A">
        <w:rPr>
          <w:rFonts w:ascii="Times New Roman" w:hAnsi="Times New Roman"/>
          <w:sz w:val="24"/>
          <w:szCs w:val="24"/>
        </w:rPr>
        <w:t>pod bodem b)</w:t>
      </w:r>
      <w:r w:rsidR="007D5392">
        <w:rPr>
          <w:rFonts w:ascii="Times New Roman" w:hAnsi="Times New Roman"/>
          <w:sz w:val="24"/>
          <w:szCs w:val="24"/>
        </w:rPr>
        <w:t>,</w:t>
      </w:r>
      <w:r w:rsidR="00C7183E" w:rsidRPr="00DD1E8A">
        <w:rPr>
          <w:rFonts w:ascii="Times New Roman" w:hAnsi="Times New Roman"/>
          <w:sz w:val="24"/>
          <w:szCs w:val="24"/>
        </w:rPr>
        <w:t xml:space="preserve"> </w:t>
      </w:r>
      <w:r w:rsidR="00C7183E" w:rsidRPr="00C878C9">
        <w:rPr>
          <w:rFonts w:ascii="Times New Roman" w:hAnsi="Times New Roman"/>
          <w:i/>
          <w:sz w:val="24"/>
          <w:szCs w:val="24"/>
        </w:rPr>
        <w:t>se rozšiřuje</w:t>
      </w:r>
      <w:r w:rsidR="00C7183E" w:rsidRPr="00DD1E8A">
        <w:rPr>
          <w:rFonts w:ascii="Times New Roman" w:hAnsi="Times New Roman"/>
          <w:sz w:val="24"/>
          <w:szCs w:val="24"/>
        </w:rPr>
        <w:t xml:space="preserve"> o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poř.č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C7183E" w:rsidRPr="00DD1E8A">
        <w:rPr>
          <w:rFonts w:ascii="Times New Roman" w:hAnsi="Times New Roman"/>
          <w:sz w:val="24"/>
          <w:szCs w:val="24"/>
        </w:rPr>
        <w:t xml:space="preserve">6, </w:t>
      </w:r>
      <w:r w:rsidR="007D5392">
        <w:rPr>
          <w:rFonts w:ascii="Times New Roman" w:hAnsi="Times New Roman"/>
          <w:sz w:val="24"/>
          <w:szCs w:val="24"/>
        </w:rPr>
        <w:t xml:space="preserve">pod </w:t>
      </w:r>
      <w:r w:rsidR="00450580">
        <w:rPr>
          <w:rFonts w:ascii="Times New Roman" w:hAnsi="Times New Roman"/>
          <w:sz w:val="24"/>
          <w:szCs w:val="24"/>
        </w:rPr>
        <w:t>kter</w:t>
      </w:r>
      <w:r>
        <w:rPr>
          <w:rFonts w:ascii="Times New Roman" w:hAnsi="Times New Roman"/>
          <w:sz w:val="24"/>
          <w:szCs w:val="24"/>
        </w:rPr>
        <w:t>ým</w:t>
      </w:r>
      <w:r w:rsidR="00450580">
        <w:rPr>
          <w:rFonts w:ascii="Times New Roman" w:hAnsi="Times New Roman"/>
          <w:sz w:val="24"/>
          <w:szCs w:val="24"/>
        </w:rPr>
        <w:t xml:space="preserve"> </w:t>
      </w:r>
      <w:r w:rsidR="00C7183E" w:rsidRPr="00DD1E8A">
        <w:rPr>
          <w:rFonts w:ascii="Times New Roman" w:hAnsi="Times New Roman"/>
          <w:sz w:val="24"/>
          <w:szCs w:val="24"/>
        </w:rPr>
        <w:t xml:space="preserve">se </w:t>
      </w:r>
      <w:r w:rsidR="008402E1">
        <w:rPr>
          <w:rFonts w:ascii="Times New Roman" w:hAnsi="Times New Roman"/>
          <w:sz w:val="24"/>
          <w:szCs w:val="24"/>
        </w:rPr>
        <w:t xml:space="preserve">svěřuje organizaci </w:t>
      </w:r>
      <w:r w:rsidR="007D5392">
        <w:rPr>
          <w:rFonts w:ascii="Times New Roman" w:hAnsi="Times New Roman"/>
          <w:sz w:val="24"/>
          <w:szCs w:val="24"/>
        </w:rPr>
        <w:t>k hospodaření nemovitost</w:t>
      </w:r>
      <w:r w:rsidR="00C7183E" w:rsidRPr="00DD1E8A">
        <w:rPr>
          <w:rFonts w:ascii="Times New Roman" w:hAnsi="Times New Roman"/>
          <w:sz w:val="24"/>
          <w:szCs w:val="24"/>
        </w:rPr>
        <w:t>:</w:t>
      </w:r>
      <w:r w:rsidR="0053695C" w:rsidRPr="00DD1E8A">
        <w:rPr>
          <w:rFonts w:ascii="Times New Roman" w:hAnsi="Times New Roman"/>
          <w:sz w:val="24"/>
          <w:szCs w:val="24"/>
        </w:rPr>
        <w:t xml:space="preserve"> „Sběrný dvůr t</w:t>
      </w:r>
      <w:r w:rsidR="00C7183E" w:rsidRPr="00DD1E8A">
        <w:rPr>
          <w:rFonts w:ascii="Times New Roman" w:hAnsi="Times New Roman"/>
          <w:sz w:val="24"/>
          <w:szCs w:val="24"/>
        </w:rPr>
        <w:t>echnických služeb</w:t>
      </w:r>
      <w:r w:rsidR="00C878C9">
        <w:rPr>
          <w:rFonts w:ascii="Times New Roman" w:hAnsi="Times New Roman"/>
          <w:sz w:val="24"/>
          <w:szCs w:val="24"/>
        </w:rPr>
        <w:t>“</w:t>
      </w:r>
      <w:r w:rsidR="00450580">
        <w:rPr>
          <w:rFonts w:ascii="Times New Roman" w:hAnsi="Times New Roman"/>
          <w:sz w:val="24"/>
          <w:szCs w:val="24"/>
        </w:rPr>
        <w:t xml:space="preserve">; </w:t>
      </w:r>
      <w:r w:rsidR="00C7183E" w:rsidRPr="00DD1E8A">
        <w:rPr>
          <w:rFonts w:ascii="Times New Roman" w:hAnsi="Times New Roman"/>
          <w:sz w:val="24"/>
          <w:szCs w:val="24"/>
        </w:rPr>
        <w:t>v pořizovací hodnotě</w:t>
      </w:r>
      <w:r w:rsidR="00450580">
        <w:rPr>
          <w:rFonts w:ascii="Times New Roman" w:hAnsi="Times New Roman"/>
          <w:sz w:val="24"/>
          <w:szCs w:val="24"/>
        </w:rPr>
        <w:t xml:space="preserve"> v Kč</w:t>
      </w:r>
      <w:r w:rsidR="00C7183E" w:rsidRPr="00DD1E8A">
        <w:rPr>
          <w:rFonts w:ascii="Times New Roman" w:hAnsi="Times New Roman"/>
          <w:sz w:val="24"/>
          <w:szCs w:val="24"/>
        </w:rPr>
        <w:t xml:space="preserve"> </w:t>
      </w:r>
      <w:r w:rsidR="00450580">
        <w:rPr>
          <w:rFonts w:ascii="Times New Roman" w:hAnsi="Times New Roman"/>
          <w:sz w:val="24"/>
          <w:szCs w:val="24"/>
        </w:rPr>
        <w:t>„</w:t>
      </w:r>
      <w:r w:rsidR="00C7183E" w:rsidRPr="00DD1E8A">
        <w:rPr>
          <w:rFonts w:ascii="Times New Roman" w:hAnsi="Times New Roman"/>
          <w:sz w:val="24"/>
          <w:szCs w:val="24"/>
        </w:rPr>
        <w:t>1.157.951,36</w:t>
      </w:r>
      <w:r w:rsidR="00450580">
        <w:rPr>
          <w:rFonts w:ascii="Times New Roman" w:hAnsi="Times New Roman"/>
          <w:sz w:val="24"/>
          <w:szCs w:val="24"/>
        </w:rPr>
        <w:t>“;</w:t>
      </w:r>
      <w:r w:rsidR="00C7183E" w:rsidRPr="00DD1E8A">
        <w:rPr>
          <w:rFonts w:ascii="Times New Roman" w:hAnsi="Times New Roman"/>
          <w:sz w:val="24"/>
          <w:szCs w:val="24"/>
        </w:rPr>
        <w:t xml:space="preserve"> </w:t>
      </w:r>
      <w:r w:rsidR="00811D67" w:rsidRPr="00DD1E8A">
        <w:rPr>
          <w:rFonts w:ascii="Times New Roman" w:hAnsi="Times New Roman"/>
          <w:sz w:val="24"/>
          <w:szCs w:val="24"/>
        </w:rPr>
        <w:t xml:space="preserve">inventární číslo </w:t>
      </w:r>
      <w:r w:rsidR="00450580">
        <w:rPr>
          <w:rFonts w:ascii="Times New Roman" w:hAnsi="Times New Roman"/>
          <w:sz w:val="24"/>
          <w:szCs w:val="24"/>
        </w:rPr>
        <w:t>„</w:t>
      </w:r>
      <w:r w:rsidR="00811D67" w:rsidRPr="00DD1E8A">
        <w:rPr>
          <w:rFonts w:ascii="Times New Roman" w:hAnsi="Times New Roman"/>
          <w:sz w:val="24"/>
          <w:szCs w:val="24"/>
        </w:rPr>
        <w:t>200000130</w:t>
      </w:r>
      <w:r w:rsidR="00450580">
        <w:rPr>
          <w:rFonts w:ascii="Times New Roman" w:hAnsi="Times New Roman"/>
          <w:sz w:val="24"/>
          <w:szCs w:val="24"/>
        </w:rPr>
        <w:t>“;</w:t>
      </w:r>
      <w:r w:rsidR="0053695C" w:rsidRPr="00DD1E8A">
        <w:rPr>
          <w:rFonts w:ascii="Times New Roman" w:hAnsi="Times New Roman"/>
          <w:sz w:val="24"/>
          <w:szCs w:val="24"/>
        </w:rPr>
        <w:t xml:space="preserve"> umístěn</w:t>
      </w:r>
      <w:r w:rsidR="00450580">
        <w:rPr>
          <w:rFonts w:ascii="Times New Roman" w:hAnsi="Times New Roman"/>
          <w:sz w:val="24"/>
          <w:szCs w:val="24"/>
        </w:rPr>
        <w:t>í</w:t>
      </w:r>
      <w:r w:rsidR="0053695C" w:rsidRPr="00DD1E8A">
        <w:rPr>
          <w:rFonts w:ascii="Times New Roman" w:hAnsi="Times New Roman"/>
          <w:sz w:val="24"/>
          <w:szCs w:val="24"/>
        </w:rPr>
        <w:t xml:space="preserve"> </w:t>
      </w:r>
      <w:r w:rsidR="00C878C9">
        <w:rPr>
          <w:rFonts w:ascii="Times New Roman" w:hAnsi="Times New Roman"/>
          <w:sz w:val="24"/>
          <w:szCs w:val="24"/>
        </w:rPr>
        <w:t>„Areál technických služeb (ul. </w:t>
      </w:r>
      <w:r w:rsidR="00450580">
        <w:rPr>
          <w:rFonts w:ascii="Times New Roman" w:hAnsi="Times New Roman"/>
          <w:sz w:val="24"/>
          <w:szCs w:val="24"/>
        </w:rPr>
        <w:t>Š</w:t>
      </w:r>
      <w:r w:rsidR="00C878C9">
        <w:rPr>
          <w:rFonts w:ascii="Times New Roman" w:hAnsi="Times New Roman"/>
          <w:sz w:val="24"/>
          <w:szCs w:val="24"/>
        </w:rPr>
        <w:t>t</w:t>
      </w:r>
      <w:r w:rsidR="00450580">
        <w:rPr>
          <w:rFonts w:ascii="Times New Roman" w:hAnsi="Times New Roman"/>
          <w:sz w:val="24"/>
          <w:szCs w:val="24"/>
        </w:rPr>
        <w:t>ramberská, Příbor)</w:t>
      </w:r>
      <w:r w:rsidR="0053695C" w:rsidRPr="00DD1E8A">
        <w:rPr>
          <w:rFonts w:ascii="Times New Roman" w:hAnsi="Times New Roman"/>
          <w:sz w:val="24"/>
          <w:szCs w:val="24"/>
        </w:rPr>
        <w:t>“</w:t>
      </w:r>
      <w:r w:rsidR="00CE15B5">
        <w:rPr>
          <w:rFonts w:ascii="Times New Roman" w:hAnsi="Times New Roman"/>
          <w:sz w:val="24"/>
          <w:szCs w:val="24"/>
        </w:rPr>
        <w:t>.</w:t>
      </w:r>
    </w:p>
    <w:p w:rsidR="00C44AFB" w:rsidRDefault="00A8468A" w:rsidP="00F018AD">
      <w:pPr>
        <w:pStyle w:val="Odstavecseseznamem"/>
        <w:ind w:left="360"/>
        <w:jc w:val="both"/>
        <w:rPr>
          <w:rFonts w:ascii="Times New Roman" w:hAnsi="Times New Roman"/>
          <w:sz w:val="24"/>
          <w:szCs w:val="24"/>
        </w:rPr>
      </w:pPr>
      <w:r w:rsidRPr="00DD1E8A">
        <w:rPr>
          <w:rFonts w:ascii="Times New Roman" w:hAnsi="Times New Roman"/>
          <w:sz w:val="24"/>
          <w:szCs w:val="24"/>
        </w:rPr>
        <w:t xml:space="preserve">Celková </w:t>
      </w:r>
      <w:r w:rsidR="00450580">
        <w:rPr>
          <w:rFonts w:ascii="Times New Roman" w:hAnsi="Times New Roman"/>
          <w:sz w:val="24"/>
          <w:szCs w:val="24"/>
        </w:rPr>
        <w:t xml:space="preserve">pořizovací </w:t>
      </w:r>
      <w:r w:rsidRPr="00DD1E8A">
        <w:rPr>
          <w:rFonts w:ascii="Times New Roman" w:hAnsi="Times New Roman"/>
          <w:sz w:val="24"/>
          <w:szCs w:val="24"/>
        </w:rPr>
        <w:t xml:space="preserve">hodnota </w:t>
      </w:r>
      <w:r w:rsidR="00450580">
        <w:rPr>
          <w:rFonts w:ascii="Times New Roman" w:hAnsi="Times New Roman"/>
          <w:sz w:val="24"/>
          <w:szCs w:val="24"/>
        </w:rPr>
        <w:t xml:space="preserve">v Kč </w:t>
      </w:r>
      <w:r w:rsidR="008402E1">
        <w:rPr>
          <w:rFonts w:ascii="Times New Roman" w:hAnsi="Times New Roman"/>
          <w:sz w:val="24"/>
          <w:szCs w:val="24"/>
        </w:rPr>
        <w:t xml:space="preserve">svěřeného </w:t>
      </w:r>
      <w:r w:rsidRPr="00DD1E8A">
        <w:rPr>
          <w:rFonts w:ascii="Times New Roman" w:hAnsi="Times New Roman"/>
          <w:sz w:val="24"/>
          <w:szCs w:val="24"/>
        </w:rPr>
        <w:t>majetku</w:t>
      </w:r>
      <w:r w:rsidR="008402E1">
        <w:rPr>
          <w:rFonts w:ascii="Times New Roman" w:hAnsi="Times New Roman"/>
          <w:sz w:val="24"/>
          <w:szCs w:val="24"/>
        </w:rPr>
        <w:t xml:space="preserve">, který je vedený </w:t>
      </w:r>
      <w:r w:rsidR="002B44FD" w:rsidRPr="00DD1E8A">
        <w:rPr>
          <w:rFonts w:ascii="Times New Roman" w:hAnsi="Times New Roman"/>
          <w:sz w:val="24"/>
          <w:szCs w:val="24"/>
        </w:rPr>
        <w:t>v </w:t>
      </w:r>
      <w:r w:rsidR="007D5392">
        <w:rPr>
          <w:rFonts w:ascii="Times New Roman" w:hAnsi="Times New Roman"/>
          <w:sz w:val="24"/>
          <w:szCs w:val="24"/>
        </w:rPr>
        <w:t>tabulce</w:t>
      </w:r>
      <w:r w:rsidR="002B44FD" w:rsidRPr="00DD1E8A">
        <w:rPr>
          <w:rFonts w:ascii="Times New Roman" w:hAnsi="Times New Roman"/>
          <w:sz w:val="24"/>
          <w:szCs w:val="24"/>
        </w:rPr>
        <w:t xml:space="preserve"> </w:t>
      </w:r>
      <w:r w:rsidR="00693CDC" w:rsidRPr="00DD1E8A">
        <w:rPr>
          <w:rFonts w:ascii="Times New Roman" w:hAnsi="Times New Roman"/>
          <w:sz w:val="24"/>
          <w:szCs w:val="24"/>
        </w:rPr>
        <w:t>pod bodem b)</w:t>
      </w:r>
      <w:r w:rsidR="007D5392">
        <w:rPr>
          <w:rFonts w:ascii="Times New Roman" w:hAnsi="Times New Roman"/>
          <w:sz w:val="24"/>
          <w:szCs w:val="24"/>
        </w:rPr>
        <w:t>,</w:t>
      </w:r>
      <w:r w:rsidR="00693CDC" w:rsidRPr="00DD1E8A">
        <w:rPr>
          <w:rFonts w:ascii="Times New Roman" w:hAnsi="Times New Roman"/>
          <w:sz w:val="24"/>
          <w:szCs w:val="24"/>
        </w:rPr>
        <w:t xml:space="preserve"> </w:t>
      </w:r>
      <w:r w:rsidRPr="00C878C9">
        <w:rPr>
          <w:rFonts w:ascii="Times New Roman" w:hAnsi="Times New Roman"/>
          <w:i/>
          <w:sz w:val="24"/>
          <w:szCs w:val="24"/>
        </w:rPr>
        <w:t xml:space="preserve">se </w:t>
      </w:r>
      <w:r w:rsidR="0053695C" w:rsidRPr="00C878C9">
        <w:rPr>
          <w:rFonts w:ascii="Times New Roman" w:hAnsi="Times New Roman"/>
          <w:i/>
          <w:sz w:val="24"/>
          <w:szCs w:val="24"/>
        </w:rPr>
        <w:t xml:space="preserve">tímto </w:t>
      </w:r>
      <w:r w:rsidRPr="00C878C9">
        <w:rPr>
          <w:rFonts w:ascii="Times New Roman" w:hAnsi="Times New Roman"/>
          <w:i/>
          <w:sz w:val="24"/>
          <w:szCs w:val="24"/>
        </w:rPr>
        <w:t>zvyšuje</w:t>
      </w:r>
      <w:r w:rsidRPr="00DD1E8A">
        <w:rPr>
          <w:rFonts w:ascii="Times New Roman" w:hAnsi="Times New Roman"/>
          <w:sz w:val="24"/>
          <w:szCs w:val="24"/>
        </w:rPr>
        <w:t xml:space="preserve"> z</w:t>
      </w:r>
      <w:r w:rsidR="007808EF">
        <w:rPr>
          <w:rFonts w:ascii="Times New Roman" w:hAnsi="Times New Roman"/>
          <w:sz w:val="24"/>
          <w:szCs w:val="24"/>
        </w:rPr>
        <w:t> </w:t>
      </w:r>
      <w:r w:rsidR="00450580">
        <w:rPr>
          <w:rFonts w:ascii="Times New Roman" w:hAnsi="Times New Roman"/>
          <w:sz w:val="24"/>
          <w:szCs w:val="24"/>
        </w:rPr>
        <w:t>„</w:t>
      </w:r>
      <w:r w:rsidR="007808EF">
        <w:rPr>
          <w:rFonts w:ascii="Times New Roman" w:hAnsi="Times New Roman"/>
          <w:sz w:val="24"/>
          <w:szCs w:val="24"/>
        </w:rPr>
        <w:t>11.364.943,00</w:t>
      </w:r>
      <w:r w:rsidR="00450580">
        <w:rPr>
          <w:rFonts w:ascii="Times New Roman" w:hAnsi="Times New Roman"/>
          <w:sz w:val="24"/>
          <w:szCs w:val="24"/>
        </w:rPr>
        <w:t>“</w:t>
      </w:r>
      <w:r w:rsidRPr="00DD1E8A">
        <w:rPr>
          <w:rFonts w:ascii="Times New Roman" w:hAnsi="Times New Roman"/>
          <w:sz w:val="24"/>
          <w:szCs w:val="24"/>
        </w:rPr>
        <w:t xml:space="preserve"> na </w:t>
      </w:r>
      <w:r w:rsidR="00450580">
        <w:rPr>
          <w:rFonts w:ascii="Times New Roman" w:hAnsi="Times New Roman"/>
          <w:sz w:val="24"/>
          <w:szCs w:val="24"/>
        </w:rPr>
        <w:t>„</w:t>
      </w:r>
      <w:r w:rsidR="00077250">
        <w:rPr>
          <w:rFonts w:ascii="Times New Roman" w:hAnsi="Times New Roman"/>
          <w:sz w:val="24"/>
          <w:szCs w:val="24"/>
        </w:rPr>
        <w:t>12.522.894,36</w:t>
      </w:r>
      <w:r w:rsidR="00450580">
        <w:rPr>
          <w:rFonts w:ascii="Times New Roman" w:hAnsi="Times New Roman"/>
          <w:sz w:val="24"/>
          <w:szCs w:val="24"/>
        </w:rPr>
        <w:t>“.</w:t>
      </w:r>
    </w:p>
    <w:p w:rsidR="00C44AFB" w:rsidRPr="00C44AFB" w:rsidRDefault="00C44AFB" w:rsidP="00F018AD">
      <w:pPr>
        <w:pStyle w:val="Odstavecseseznamem"/>
        <w:ind w:left="360"/>
        <w:jc w:val="both"/>
        <w:rPr>
          <w:rFonts w:ascii="Times New Roman" w:hAnsi="Times New Roman"/>
          <w:sz w:val="16"/>
          <w:szCs w:val="16"/>
        </w:rPr>
      </w:pPr>
    </w:p>
    <w:p w:rsidR="000F255B" w:rsidRPr="00DD1E8A" w:rsidRDefault="000F255B" w:rsidP="000F255B">
      <w:pPr>
        <w:pStyle w:val="Nadpis1"/>
        <w:spacing w:before="120"/>
        <w:jc w:val="center"/>
        <w:rPr>
          <w:sz w:val="28"/>
          <w:szCs w:val="28"/>
        </w:rPr>
      </w:pPr>
      <w:r w:rsidRPr="00DD1E8A">
        <w:rPr>
          <w:sz w:val="28"/>
          <w:szCs w:val="28"/>
        </w:rPr>
        <w:t xml:space="preserve">Čl. </w:t>
      </w:r>
      <w:r w:rsidR="00750262" w:rsidRPr="00DD1E8A">
        <w:rPr>
          <w:sz w:val="28"/>
          <w:szCs w:val="28"/>
        </w:rPr>
        <w:t>I</w:t>
      </w:r>
      <w:r w:rsidR="00E25741">
        <w:rPr>
          <w:sz w:val="28"/>
          <w:szCs w:val="28"/>
        </w:rPr>
        <w:t>I</w:t>
      </w:r>
    </w:p>
    <w:p w:rsidR="000F255B" w:rsidRPr="00DD1E8A" w:rsidRDefault="000F255B" w:rsidP="000F255B">
      <w:pPr>
        <w:pStyle w:val="Nadpis1"/>
        <w:spacing w:before="120"/>
        <w:jc w:val="center"/>
        <w:rPr>
          <w:sz w:val="28"/>
          <w:szCs w:val="28"/>
        </w:rPr>
      </w:pPr>
      <w:r w:rsidRPr="00DD1E8A">
        <w:rPr>
          <w:sz w:val="28"/>
          <w:szCs w:val="28"/>
        </w:rPr>
        <w:t>Závěrečná ustanovení</w:t>
      </w:r>
    </w:p>
    <w:p w:rsidR="000F255B" w:rsidRPr="00DD1E8A" w:rsidRDefault="000F255B" w:rsidP="000F255B"/>
    <w:p w:rsidR="00DD1E8A" w:rsidRPr="00EA3331" w:rsidRDefault="00177F2D" w:rsidP="00DD1E8A">
      <w:pPr>
        <w:numPr>
          <w:ilvl w:val="0"/>
          <w:numId w:val="7"/>
        </w:numPr>
        <w:jc w:val="both"/>
        <w:rPr>
          <w:sz w:val="24"/>
          <w:szCs w:val="24"/>
        </w:rPr>
      </w:pPr>
      <w:r w:rsidRPr="00EA3331">
        <w:rPr>
          <w:sz w:val="24"/>
          <w:szCs w:val="24"/>
        </w:rPr>
        <w:t xml:space="preserve">Další ustanovení zřizovací listiny </w:t>
      </w:r>
      <w:r w:rsidR="001D66CB" w:rsidRPr="00EA3331">
        <w:rPr>
          <w:sz w:val="24"/>
          <w:szCs w:val="24"/>
        </w:rPr>
        <w:t xml:space="preserve">organizace </w:t>
      </w:r>
      <w:r w:rsidRPr="00EA3331">
        <w:rPr>
          <w:sz w:val="24"/>
          <w:szCs w:val="24"/>
        </w:rPr>
        <w:t xml:space="preserve">ze dne </w:t>
      </w:r>
      <w:proofErr w:type="gramStart"/>
      <w:r w:rsidR="00EA3331" w:rsidRPr="00EA3331">
        <w:rPr>
          <w:sz w:val="24"/>
          <w:szCs w:val="24"/>
        </w:rPr>
        <w:t>17.12.2015</w:t>
      </w:r>
      <w:proofErr w:type="gramEnd"/>
      <w:r w:rsidRPr="00EA3331">
        <w:rPr>
          <w:sz w:val="24"/>
          <w:szCs w:val="24"/>
        </w:rPr>
        <w:t xml:space="preserve"> zůstávají beze změny.</w:t>
      </w:r>
    </w:p>
    <w:p w:rsidR="00DD1E8A" w:rsidRPr="00E25741" w:rsidRDefault="00F166C6" w:rsidP="00DD1E8A">
      <w:pPr>
        <w:numPr>
          <w:ilvl w:val="0"/>
          <w:numId w:val="7"/>
        </w:numPr>
        <w:jc w:val="both"/>
        <w:rPr>
          <w:sz w:val="24"/>
          <w:szCs w:val="24"/>
        </w:rPr>
      </w:pPr>
      <w:r w:rsidRPr="00DD1E8A">
        <w:rPr>
          <w:sz w:val="24"/>
          <w:szCs w:val="24"/>
        </w:rPr>
        <w:t>T</w:t>
      </w:r>
      <w:r w:rsidR="00177F2D" w:rsidRPr="00DD1E8A">
        <w:rPr>
          <w:sz w:val="24"/>
          <w:szCs w:val="24"/>
        </w:rPr>
        <w:t>ento dodatek</w:t>
      </w:r>
      <w:r w:rsidRPr="00DD1E8A">
        <w:rPr>
          <w:sz w:val="24"/>
          <w:szCs w:val="24"/>
        </w:rPr>
        <w:t xml:space="preserve"> zřizovací listin</w:t>
      </w:r>
      <w:r w:rsidR="001D66CB" w:rsidRPr="00DD1E8A">
        <w:rPr>
          <w:sz w:val="24"/>
          <w:szCs w:val="24"/>
        </w:rPr>
        <w:t>y</w:t>
      </w:r>
      <w:r w:rsidRPr="00DD1E8A">
        <w:rPr>
          <w:sz w:val="24"/>
          <w:szCs w:val="24"/>
        </w:rPr>
        <w:t xml:space="preserve"> je vyhotoven v šesti vyhotoveních, z nichž každ</w:t>
      </w:r>
      <w:r w:rsidR="00C878C9">
        <w:rPr>
          <w:sz w:val="24"/>
          <w:szCs w:val="24"/>
        </w:rPr>
        <w:t>é</w:t>
      </w:r>
      <w:r w:rsidRPr="00DD1E8A">
        <w:rPr>
          <w:sz w:val="24"/>
          <w:szCs w:val="24"/>
        </w:rPr>
        <w:t xml:space="preserve"> má platnost originálu. Dvě vyhotovení obdrží organizace a čtyři vyhotovení zřizovatel.</w:t>
      </w:r>
    </w:p>
    <w:p w:rsidR="00DD1E8A" w:rsidRPr="006C3E78" w:rsidRDefault="00177F2D" w:rsidP="00DD1E8A">
      <w:pPr>
        <w:numPr>
          <w:ilvl w:val="0"/>
          <w:numId w:val="7"/>
        </w:numPr>
        <w:jc w:val="both"/>
        <w:rPr>
          <w:sz w:val="24"/>
          <w:szCs w:val="24"/>
        </w:rPr>
      </w:pPr>
      <w:r w:rsidRPr="00DD1E8A">
        <w:rPr>
          <w:sz w:val="24"/>
          <w:szCs w:val="24"/>
        </w:rPr>
        <w:t>Tento dodatek zřizovací listiny nabývá účinnosti dnem ……………. 2016.</w:t>
      </w:r>
    </w:p>
    <w:p w:rsidR="00177F2D" w:rsidRPr="00DD1E8A" w:rsidRDefault="00177F2D" w:rsidP="00177F2D">
      <w:pPr>
        <w:numPr>
          <w:ilvl w:val="0"/>
          <w:numId w:val="7"/>
        </w:numPr>
        <w:jc w:val="both"/>
        <w:rPr>
          <w:sz w:val="24"/>
          <w:szCs w:val="24"/>
        </w:rPr>
      </w:pPr>
      <w:r w:rsidRPr="00DD1E8A">
        <w:rPr>
          <w:sz w:val="24"/>
          <w:szCs w:val="24"/>
        </w:rPr>
        <w:t xml:space="preserve">Tento dodatek byl schválen Zastupitelstvem města </w:t>
      </w:r>
      <w:proofErr w:type="spellStart"/>
      <w:r w:rsidRPr="00DD1E8A">
        <w:rPr>
          <w:sz w:val="24"/>
          <w:szCs w:val="24"/>
        </w:rPr>
        <w:t>Příbora</w:t>
      </w:r>
      <w:proofErr w:type="spellEnd"/>
      <w:r w:rsidRPr="00DD1E8A">
        <w:rPr>
          <w:sz w:val="24"/>
          <w:szCs w:val="24"/>
        </w:rPr>
        <w:t xml:space="preserve"> usnesením č. …….  ze dne …………</w:t>
      </w:r>
      <w:proofErr w:type="gramStart"/>
      <w:r w:rsidRPr="00DD1E8A">
        <w:rPr>
          <w:sz w:val="24"/>
          <w:szCs w:val="24"/>
        </w:rPr>
        <w:t>…..</w:t>
      </w:r>
      <w:proofErr w:type="gramEnd"/>
    </w:p>
    <w:p w:rsidR="00C403FA" w:rsidRPr="00DD1E8A" w:rsidRDefault="00C403FA" w:rsidP="000F255B">
      <w:pPr>
        <w:rPr>
          <w:sz w:val="24"/>
          <w:szCs w:val="24"/>
        </w:rPr>
      </w:pPr>
    </w:p>
    <w:p w:rsidR="00C403FA" w:rsidRPr="00DD1E8A" w:rsidRDefault="00C403FA" w:rsidP="000F255B">
      <w:pPr>
        <w:rPr>
          <w:sz w:val="24"/>
          <w:szCs w:val="24"/>
        </w:rPr>
      </w:pPr>
    </w:p>
    <w:p w:rsidR="006C3E78" w:rsidRDefault="006C3E78" w:rsidP="000F255B">
      <w:pPr>
        <w:rPr>
          <w:sz w:val="24"/>
          <w:szCs w:val="24"/>
        </w:rPr>
      </w:pPr>
    </w:p>
    <w:p w:rsidR="00AF027C" w:rsidRPr="00DD1E8A" w:rsidRDefault="00DD1E8A" w:rsidP="000F255B">
      <w:pPr>
        <w:rPr>
          <w:sz w:val="24"/>
          <w:szCs w:val="24"/>
        </w:rPr>
      </w:pPr>
      <w:r w:rsidRPr="00DD1E8A">
        <w:rPr>
          <w:sz w:val="24"/>
          <w:szCs w:val="24"/>
        </w:rPr>
        <w:t>V </w:t>
      </w:r>
      <w:proofErr w:type="spellStart"/>
      <w:r w:rsidRPr="00DD1E8A">
        <w:rPr>
          <w:sz w:val="24"/>
          <w:szCs w:val="24"/>
        </w:rPr>
        <w:t>Příboře</w:t>
      </w:r>
      <w:proofErr w:type="spellEnd"/>
      <w:r w:rsidRPr="00DD1E8A">
        <w:rPr>
          <w:sz w:val="24"/>
          <w:szCs w:val="24"/>
        </w:rPr>
        <w:t xml:space="preserve"> dne ……………………….</w:t>
      </w:r>
    </w:p>
    <w:p w:rsidR="00AF027C" w:rsidRPr="00DD1E8A" w:rsidRDefault="00AF027C" w:rsidP="000F255B">
      <w:pPr>
        <w:rPr>
          <w:sz w:val="24"/>
          <w:szCs w:val="24"/>
        </w:rPr>
      </w:pPr>
    </w:p>
    <w:p w:rsidR="00C403FA" w:rsidRPr="00DD1E8A" w:rsidRDefault="00C403FA" w:rsidP="000F255B">
      <w:pPr>
        <w:rPr>
          <w:sz w:val="24"/>
          <w:szCs w:val="24"/>
        </w:rPr>
      </w:pPr>
    </w:p>
    <w:p w:rsidR="00DD1E8A" w:rsidRDefault="00DD1E8A" w:rsidP="000F255B">
      <w:pPr>
        <w:rPr>
          <w:sz w:val="24"/>
          <w:szCs w:val="24"/>
        </w:rPr>
      </w:pPr>
    </w:p>
    <w:p w:rsidR="00DD1E8A" w:rsidRDefault="00DD1E8A" w:rsidP="000F255B">
      <w:pPr>
        <w:rPr>
          <w:sz w:val="24"/>
          <w:szCs w:val="24"/>
        </w:rPr>
      </w:pPr>
    </w:p>
    <w:p w:rsidR="006C3E78" w:rsidRDefault="006C3E78" w:rsidP="000F255B">
      <w:pPr>
        <w:rPr>
          <w:sz w:val="24"/>
          <w:szCs w:val="24"/>
        </w:rPr>
      </w:pPr>
    </w:p>
    <w:p w:rsidR="006C3E78" w:rsidRPr="00DD1E8A" w:rsidRDefault="006C3E78" w:rsidP="000F255B">
      <w:pPr>
        <w:rPr>
          <w:sz w:val="24"/>
          <w:szCs w:val="24"/>
        </w:rPr>
      </w:pPr>
    </w:p>
    <w:p w:rsidR="00DD1E8A" w:rsidRPr="00DD1E8A" w:rsidRDefault="00DD1E8A" w:rsidP="000F255B">
      <w:pPr>
        <w:rPr>
          <w:sz w:val="24"/>
          <w:szCs w:val="24"/>
        </w:rPr>
      </w:pPr>
    </w:p>
    <w:p w:rsidR="000F255B" w:rsidRPr="00DD1E8A" w:rsidRDefault="00C403FA" w:rsidP="000F255B">
      <w:pPr>
        <w:rPr>
          <w:sz w:val="24"/>
          <w:szCs w:val="24"/>
        </w:rPr>
      </w:pPr>
      <w:r w:rsidRPr="00DD1E8A">
        <w:rPr>
          <w:sz w:val="24"/>
          <w:szCs w:val="24"/>
        </w:rPr>
        <w:t>Ing. Dana Forišková, Ph.D.</w:t>
      </w:r>
      <w:r w:rsidR="000F255B" w:rsidRPr="00DD1E8A">
        <w:rPr>
          <w:sz w:val="24"/>
          <w:szCs w:val="24"/>
        </w:rPr>
        <w:tab/>
      </w:r>
      <w:r w:rsidR="000F255B" w:rsidRPr="00DD1E8A">
        <w:rPr>
          <w:sz w:val="24"/>
          <w:szCs w:val="24"/>
        </w:rPr>
        <w:tab/>
      </w:r>
      <w:r w:rsidR="000F255B" w:rsidRPr="00DD1E8A">
        <w:rPr>
          <w:sz w:val="24"/>
          <w:szCs w:val="24"/>
        </w:rPr>
        <w:tab/>
      </w:r>
      <w:r w:rsidR="000F255B" w:rsidRPr="00DD1E8A">
        <w:rPr>
          <w:sz w:val="24"/>
          <w:szCs w:val="24"/>
        </w:rPr>
        <w:tab/>
      </w:r>
      <w:r w:rsidR="000F255B" w:rsidRPr="00DD1E8A">
        <w:rPr>
          <w:sz w:val="24"/>
          <w:szCs w:val="24"/>
        </w:rPr>
        <w:tab/>
      </w:r>
      <w:r w:rsidR="000F255B" w:rsidRPr="00DD1E8A">
        <w:rPr>
          <w:sz w:val="24"/>
          <w:szCs w:val="24"/>
        </w:rPr>
        <w:tab/>
        <w:t xml:space="preserve">   </w:t>
      </w:r>
      <w:r w:rsidRPr="00DD1E8A">
        <w:rPr>
          <w:sz w:val="24"/>
          <w:szCs w:val="24"/>
        </w:rPr>
        <w:tab/>
        <w:t>Ing. Bohuslav Majer</w:t>
      </w:r>
    </w:p>
    <w:p w:rsidR="000F255B" w:rsidRPr="00DD1E8A" w:rsidRDefault="00C403FA" w:rsidP="000F255B">
      <w:pPr>
        <w:rPr>
          <w:sz w:val="24"/>
          <w:szCs w:val="24"/>
        </w:rPr>
      </w:pPr>
      <w:r w:rsidRPr="00DD1E8A">
        <w:rPr>
          <w:sz w:val="24"/>
          <w:szCs w:val="24"/>
        </w:rPr>
        <w:t>místostarostka</w:t>
      </w:r>
      <w:r w:rsidR="000F255B" w:rsidRPr="00DD1E8A">
        <w:rPr>
          <w:sz w:val="24"/>
          <w:szCs w:val="24"/>
        </w:rPr>
        <w:t xml:space="preserve"> </w:t>
      </w:r>
      <w:r w:rsidR="000F255B" w:rsidRPr="00DD1E8A">
        <w:rPr>
          <w:sz w:val="24"/>
          <w:szCs w:val="24"/>
        </w:rPr>
        <w:tab/>
      </w:r>
      <w:r w:rsidR="000F255B" w:rsidRPr="00DD1E8A">
        <w:rPr>
          <w:sz w:val="24"/>
          <w:szCs w:val="24"/>
        </w:rPr>
        <w:tab/>
      </w:r>
      <w:r w:rsidR="000F255B" w:rsidRPr="00DD1E8A">
        <w:rPr>
          <w:sz w:val="24"/>
          <w:szCs w:val="24"/>
        </w:rPr>
        <w:tab/>
      </w:r>
      <w:r w:rsidR="000F255B" w:rsidRPr="00DD1E8A">
        <w:rPr>
          <w:sz w:val="24"/>
          <w:szCs w:val="24"/>
        </w:rPr>
        <w:tab/>
      </w:r>
      <w:r w:rsidR="000F255B" w:rsidRPr="00DD1E8A">
        <w:rPr>
          <w:sz w:val="24"/>
          <w:szCs w:val="24"/>
        </w:rPr>
        <w:tab/>
      </w:r>
      <w:r w:rsidR="000F255B" w:rsidRPr="00DD1E8A">
        <w:rPr>
          <w:sz w:val="24"/>
          <w:szCs w:val="24"/>
        </w:rPr>
        <w:tab/>
        <w:t xml:space="preserve">               </w:t>
      </w:r>
      <w:r w:rsidRPr="00DD1E8A">
        <w:rPr>
          <w:sz w:val="24"/>
          <w:szCs w:val="24"/>
        </w:rPr>
        <w:tab/>
        <w:t>starosta</w:t>
      </w:r>
    </w:p>
    <w:p w:rsidR="00750262" w:rsidRPr="00DD1E8A" w:rsidRDefault="00750262" w:rsidP="000F255B">
      <w:pPr>
        <w:rPr>
          <w:sz w:val="24"/>
          <w:szCs w:val="24"/>
        </w:rPr>
      </w:pPr>
    </w:p>
    <w:p w:rsidR="006C3E78" w:rsidRDefault="006C3E78" w:rsidP="000F255B">
      <w:pPr>
        <w:rPr>
          <w:sz w:val="24"/>
          <w:szCs w:val="24"/>
        </w:rPr>
        <w:sectPr w:rsidR="006C3E78" w:rsidSect="00A8468A">
          <w:headerReference w:type="default" r:id="rId9"/>
          <w:footerReference w:type="default" r:id="rId10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pPr w:leftFromText="141" w:rightFromText="141" w:vertAnchor="text" w:horzAnchor="margin" w:tblpY="-1077"/>
        <w:tblW w:w="1440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4"/>
        <w:gridCol w:w="639"/>
        <w:gridCol w:w="3425"/>
        <w:gridCol w:w="1253"/>
        <w:gridCol w:w="1134"/>
        <w:gridCol w:w="1134"/>
        <w:gridCol w:w="1362"/>
        <w:gridCol w:w="1198"/>
        <w:gridCol w:w="2401"/>
        <w:gridCol w:w="1134"/>
      </w:tblGrid>
      <w:tr w:rsidR="006C3E78" w:rsidTr="006C3E78">
        <w:trPr>
          <w:trHeight w:val="690"/>
        </w:trPr>
        <w:tc>
          <w:tcPr>
            <w:tcW w:w="14404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C3E78" w:rsidRDefault="006C3E78" w:rsidP="006C3E78">
            <w:pPr>
              <w:jc w:val="both"/>
              <w:rPr>
                <w:bCs/>
                <w:sz w:val="24"/>
                <w:szCs w:val="24"/>
              </w:rPr>
            </w:pPr>
          </w:p>
          <w:p w:rsidR="006C3E78" w:rsidRPr="00F84B02" w:rsidRDefault="00F84B02" w:rsidP="006C3E78">
            <w:pPr>
              <w:jc w:val="both"/>
              <w:rPr>
                <w:bCs/>
                <w:sz w:val="24"/>
                <w:szCs w:val="24"/>
              </w:rPr>
            </w:pPr>
            <w:r w:rsidRPr="00F84B02">
              <w:rPr>
                <w:bCs/>
                <w:sz w:val="24"/>
                <w:szCs w:val="24"/>
              </w:rPr>
              <w:t>Příloha č. 2: Konsolidovan</w:t>
            </w:r>
            <w:r w:rsidR="00A7362A">
              <w:rPr>
                <w:bCs/>
                <w:sz w:val="24"/>
                <w:szCs w:val="24"/>
              </w:rPr>
              <w:t xml:space="preserve">é znění </w:t>
            </w:r>
            <w:r w:rsidRPr="00F84B02">
              <w:rPr>
                <w:bCs/>
                <w:sz w:val="24"/>
                <w:szCs w:val="24"/>
              </w:rPr>
              <w:t>přílohy zřizovací listiny ve znění dodatku č. 1</w:t>
            </w:r>
          </w:p>
          <w:p w:rsidR="006C3E78" w:rsidRDefault="006C3E78" w:rsidP="006C3E78">
            <w:pPr>
              <w:jc w:val="both"/>
              <w:rPr>
                <w:b/>
                <w:bCs/>
                <w:sz w:val="24"/>
                <w:szCs w:val="24"/>
              </w:rPr>
            </w:pPr>
          </w:p>
          <w:p w:rsidR="006C3E78" w:rsidRDefault="006C3E78" w:rsidP="006C3E78">
            <w:pPr>
              <w:jc w:val="both"/>
              <w:rPr>
                <w:b/>
                <w:bCs/>
                <w:sz w:val="24"/>
                <w:szCs w:val="24"/>
              </w:rPr>
            </w:pPr>
          </w:p>
          <w:p w:rsidR="006C3E78" w:rsidRDefault="006C3E78" w:rsidP="006C3E78">
            <w:pPr>
              <w:jc w:val="both"/>
              <w:rPr>
                <w:b/>
                <w:bCs/>
                <w:sz w:val="24"/>
                <w:szCs w:val="24"/>
              </w:rPr>
            </w:pPr>
          </w:p>
          <w:p w:rsidR="006C3E78" w:rsidRPr="00316E17" w:rsidRDefault="006C3E78" w:rsidP="006C3E78">
            <w:pPr>
              <w:jc w:val="both"/>
              <w:rPr>
                <w:bCs/>
                <w:sz w:val="24"/>
                <w:szCs w:val="24"/>
              </w:rPr>
            </w:pPr>
            <w:r w:rsidRPr="00D972E2">
              <w:rPr>
                <w:b/>
                <w:bCs/>
                <w:sz w:val="24"/>
                <w:szCs w:val="24"/>
              </w:rPr>
              <w:t>Příloha:</w:t>
            </w:r>
            <w:r w:rsidRPr="00316E17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C37A0E">
              <w:rPr>
                <w:bCs/>
                <w:sz w:val="28"/>
                <w:szCs w:val="28"/>
              </w:rPr>
              <w:t>V</w:t>
            </w:r>
            <w:r w:rsidRPr="00316E17">
              <w:rPr>
                <w:bCs/>
                <w:sz w:val="24"/>
                <w:szCs w:val="24"/>
              </w:rPr>
              <w:t xml:space="preserve">ymezení </w:t>
            </w:r>
            <w:r>
              <w:rPr>
                <w:bCs/>
                <w:sz w:val="24"/>
                <w:szCs w:val="24"/>
              </w:rPr>
              <w:t>m</w:t>
            </w:r>
            <w:r w:rsidRPr="00316E17">
              <w:rPr>
                <w:bCs/>
                <w:sz w:val="24"/>
                <w:szCs w:val="24"/>
              </w:rPr>
              <w:t xml:space="preserve">ajetku předaného k hospodaření Technickým službám města </w:t>
            </w:r>
            <w:proofErr w:type="spellStart"/>
            <w:r w:rsidRPr="00316E17">
              <w:rPr>
                <w:bCs/>
                <w:sz w:val="24"/>
                <w:szCs w:val="24"/>
              </w:rPr>
              <w:t>Příbora</w:t>
            </w:r>
            <w:proofErr w:type="spellEnd"/>
            <w:r w:rsidRPr="00316E17">
              <w:rPr>
                <w:bCs/>
                <w:sz w:val="24"/>
                <w:szCs w:val="24"/>
              </w:rPr>
              <w:t xml:space="preserve">, příspěvkové organizaci, </w:t>
            </w:r>
            <w:r>
              <w:rPr>
                <w:bCs/>
                <w:sz w:val="24"/>
                <w:szCs w:val="24"/>
              </w:rPr>
              <w:br/>
              <w:t xml:space="preserve">                          </w:t>
            </w:r>
            <w:r w:rsidR="00C44AFB">
              <w:rPr>
                <w:bCs/>
                <w:sz w:val="24"/>
                <w:szCs w:val="24"/>
              </w:rPr>
              <w:t xml:space="preserve">IČ </w:t>
            </w:r>
            <w:r w:rsidRPr="00316E17">
              <w:rPr>
                <w:bCs/>
                <w:sz w:val="24"/>
                <w:szCs w:val="24"/>
              </w:rPr>
              <w:t xml:space="preserve">00143651, v souladu s Čl. V odst. 1 bodu b) zřizovací listiny </w:t>
            </w:r>
            <w:r>
              <w:rPr>
                <w:bCs/>
                <w:sz w:val="24"/>
                <w:szCs w:val="24"/>
              </w:rPr>
              <w:t xml:space="preserve">schválené usnesením Zastupitelstva města </w:t>
            </w:r>
            <w:proofErr w:type="spellStart"/>
            <w:r>
              <w:rPr>
                <w:bCs/>
                <w:sz w:val="24"/>
                <w:szCs w:val="24"/>
              </w:rPr>
              <w:t>Příbora</w:t>
            </w:r>
            <w:proofErr w:type="spellEnd"/>
            <w:r>
              <w:rPr>
                <w:bCs/>
                <w:sz w:val="24"/>
                <w:szCs w:val="24"/>
              </w:rPr>
              <w:t xml:space="preserve"> č. 11/8/3/1 </w:t>
            </w:r>
            <w:r>
              <w:rPr>
                <w:bCs/>
                <w:sz w:val="24"/>
                <w:szCs w:val="24"/>
              </w:rPr>
              <w:br/>
              <w:t xml:space="preserve">                          a č. 11/8/3/2 ze dne </w:t>
            </w:r>
            <w:proofErr w:type="gramStart"/>
            <w:r>
              <w:rPr>
                <w:bCs/>
                <w:sz w:val="24"/>
                <w:szCs w:val="24"/>
              </w:rPr>
              <w:t>17.12.2015</w:t>
            </w:r>
            <w:proofErr w:type="gramEnd"/>
            <w:r>
              <w:rPr>
                <w:bCs/>
                <w:sz w:val="24"/>
                <w:szCs w:val="24"/>
              </w:rPr>
              <w:t xml:space="preserve"> ve znění dodatku č. 1 schváleného usnesením Zastupitelstva města </w:t>
            </w:r>
            <w:proofErr w:type="spellStart"/>
            <w:r>
              <w:rPr>
                <w:bCs/>
                <w:sz w:val="24"/>
                <w:szCs w:val="24"/>
              </w:rPr>
              <w:t>Příbora</w:t>
            </w:r>
            <w:proofErr w:type="spellEnd"/>
            <w:r>
              <w:rPr>
                <w:bCs/>
                <w:sz w:val="24"/>
                <w:szCs w:val="24"/>
              </w:rPr>
              <w:t xml:space="preserve"> č. ……… ze dne ……….. </w:t>
            </w:r>
          </w:p>
          <w:p w:rsidR="006C3E78" w:rsidRPr="00316E17" w:rsidRDefault="006C3E78" w:rsidP="006C3E78">
            <w:pPr>
              <w:rPr>
                <w:bCs/>
                <w:sz w:val="24"/>
                <w:szCs w:val="24"/>
              </w:rPr>
            </w:pPr>
          </w:p>
          <w:p w:rsidR="006C3E78" w:rsidRPr="00316E17" w:rsidRDefault="006C3E78" w:rsidP="006C3E7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316E17">
              <w:rPr>
                <w:rFonts w:ascii="Times New Roman" w:hAnsi="Times New Roman"/>
                <w:bCs/>
                <w:sz w:val="24"/>
                <w:szCs w:val="24"/>
              </w:rPr>
              <w:t>Nemovitý majetek zřizovatele (budovy, pozemky) svěřený organizaci:</w:t>
            </w:r>
          </w:p>
          <w:p w:rsidR="006C3E78" w:rsidRPr="00A64D2D" w:rsidRDefault="006C3E78" w:rsidP="006C3E78">
            <w:pPr>
              <w:rPr>
                <w:bCs/>
                <w:color w:val="2E74B5"/>
                <w:sz w:val="24"/>
                <w:szCs w:val="24"/>
              </w:rPr>
            </w:pPr>
          </w:p>
        </w:tc>
      </w:tr>
      <w:tr w:rsidR="006C3E78" w:rsidTr="006C3E78">
        <w:trPr>
          <w:trHeight w:val="69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E78" w:rsidRPr="00316E17" w:rsidRDefault="006C3E78" w:rsidP="006C3E78">
            <w:pPr>
              <w:jc w:val="center"/>
              <w:rPr>
                <w:b/>
                <w:bCs/>
              </w:rPr>
            </w:pPr>
            <w:proofErr w:type="spellStart"/>
            <w:proofErr w:type="gramStart"/>
            <w:r w:rsidRPr="00316E17">
              <w:rPr>
                <w:b/>
                <w:bCs/>
              </w:rPr>
              <w:t>poř.č</w:t>
            </w:r>
            <w:proofErr w:type="spellEnd"/>
            <w:r w:rsidRPr="00316E17">
              <w:rPr>
                <w:b/>
                <w:bCs/>
              </w:rPr>
              <w:t>.</w:t>
            </w:r>
            <w:proofErr w:type="gramEnd"/>
          </w:p>
        </w:tc>
        <w:tc>
          <w:tcPr>
            <w:tcW w:w="40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  <w:rPr>
                <w:b/>
                <w:bCs/>
              </w:rPr>
            </w:pPr>
            <w:r w:rsidRPr="00316E17">
              <w:rPr>
                <w:b/>
                <w:bCs/>
              </w:rPr>
              <w:t>nemovitost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  <w:rPr>
                <w:b/>
                <w:bCs/>
              </w:rPr>
            </w:pPr>
            <w:proofErr w:type="spellStart"/>
            <w:proofErr w:type="gramStart"/>
            <w:r w:rsidRPr="00316E17">
              <w:rPr>
                <w:b/>
                <w:bCs/>
              </w:rPr>
              <w:t>parc</w:t>
            </w:r>
            <w:proofErr w:type="gramEnd"/>
            <w:r w:rsidRPr="00316E17">
              <w:rPr>
                <w:b/>
                <w:bCs/>
              </w:rPr>
              <w:t>.</w:t>
            </w:r>
            <w:proofErr w:type="gramStart"/>
            <w:r w:rsidRPr="00316E17">
              <w:rPr>
                <w:b/>
                <w:bCs/>
              </w:rPr>
              <w:t>číslo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center"/>
              <w:rPr>
                <w:b/>
                <w:bCs/>
              </w:rPr>
            </w:pPr>
            <w:proofErr w:type="spellStart"/>
            <w:proofErr w:type="gramStart"/>
            <w:r w:rsidRPr="00316E17">
              <w:rPr>
                <w:b/>
                <w:bCs/>
              </w:rPr>
              <w:t>k.ú</w:t>
            </w:r>
            <w:proofErr w:type="spellEnd"/>
            <w:r w:rsidRPr="00316E17">
              <w:rPr>
                <w:b/>
                <w:bCs/>
              </w:rPr>
              <w:t>.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  <w:rPr>
                <w:b/>
                <w:bCs/>
              </w:rPr>
            </w:pPr>
            <w:r w:rsidRPr="00316E17">
              <w:rPr>
                <w:b/>
                <w:bCs/>
              </w:rPr>
              <w:t>výměra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E78" w:rsidRPr="00316E17" w:rsidRDefault="006C3E78" w:rsidP="006C3E78">
            <w:pPr>
              <w:jc w:val="center"/>
              <w:rPr>
                <w:b/>
                <w:bCs/>
              </w:rPr>
            </w:pPr>
            <w:r w:rsidRPr="00316E17">
              <w:rPr>
                <w:b/>
                <w:bCs/>
              </w:rPr>
              <w:t>druh pozemku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  <w:rPr>
                <w:b/>
                <w:bCs/>
              </w:rPr>
            </w:pPr>
            <w:r w:rsidRPr="00316E17">
              <w:rPr>
                <w:b/>
                <w:bCs/>
              </w:rPr>
              <w:t>číslo LV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  <w:rPr>
                <w:b/>
                <w:bCs/>
              </w:rPr>
            </w:pPr>
            <w:r w:rsidRPr="00316E17">
              <w:rPr>
                <w:b/>
                <w:bCs/>
              </w:rPr>
              <w:t xml:space="preserve">pořizovací hodnota </w:t>
            </w:r>
          </w:p>
          <w:p w:rsidR="006C3E78" w:rsidRPr="00316E17" w:rsidRDefault="006C3E78" w:rsidP="006C3E78">
            <w:pPr>
              <w:jc w:val="center"/>
              <w:rPr>
                <w:b/>
                <w:bCs/>
              </w:rPr>
            </w:pPr>
            <w:r w:rsidRPr="00316E17">
              <w:rPr>
                <w:b/>
                <w:bCs/>
              </w:rPr>
              <w:t>v Kč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center"/>
              <w:rPr>
                <w:b/>
                <w:bCs/>
              </w:rPr>
            </w:pPr>
            <w:r w:rsidRPr="00316E17">
              <w:rPr>
                <w:b/>
                <w:bCs/>
              </w:rPr>
              <w:t>inventární číslo</w:t>
            </w:r>
          </w:p>
        </w:tc>
      </w:tr>
      <w:tr w:rsidR="006C3E78" w:rsidTr="006C3E78">
        <w:trPr>
          <w:trHeight w:val="435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6C3E78" w:rsidRPr="00316E17" w:rsidRDefault="006C3E78" w:rsidP="006C3E78">
            <w:pPr>
              <w:jc w:val="center"/>
              <w:rPr>
                <w:b/>
                <w:bCs/>
              </w:rPr>
            </w:pPr>
          </w:p>
          <w:p w:rsidR="006C3E78" w:rsidRPr="00316E17" w:rsidRDefault="006C3E78" w:rsidP="006C3E78">
            <w:pPr>
              <w:jc w:val="center"/>
              <w:rPr>
                <w:b/>
                <w:bCs/>
              </w:rPr>
            </w:pPr>
            <w:r w:rsidRPr="00316E17">
              <w:rPr>
                <w:b/>
                <w:bCs/>
              </w:rPr>
              <w:t>1.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C3E78" w:rsidRPr="00316E17" w:rsidRDefault="006C3E78" w:rsidP="006C3E78">
            <w:pPr>
              <w:jc w:val="center"/>
              <w:rPr>
                <w:sz w:val="16"/>
                <w:szCs w:val="16"/>
              </w:rPr>
            </w:pPr>
            <w:r w:rsidRPr="00316E17">
              <w:rPr>
                <w:sz w:val="16"/>
                <w:szCs w:val="16"/>
              </w:rPr>
              <w:t xml:space="preserve">Areál technických služeb </w:t>
            </w:r>
          </w:p>
          <w:p w:rsidR="006C3E78" w:rsidRPr="00316E17" w:rsidRDefault="006C3E78" w:rsidP="006C3E78">
            <w:pPr>
              <w:jc w:val="center"/>
              <w:rPr>
                <w:sz w:val="16"/>
                <w:szCs w:val="16"/>
              </w:rPr>
            </w:pPr>
            <w:r w:rsidRPr="00316E17">
              <w:rPr>
                <w:sz w:val="16"/>
                <w:szCs w:val="16"/>
              </w:rPr>
              <w:t>(ul. Štramberská, Příbor)</w:t>
            </w:r>
          </w:p>
        </w:tc>
        <w:tc>
          <w:tcPr>
            <w:tcW w:w="342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r w:rsidRPr="00316E17">
              <w:t xml:space="preserve">Budova na parcele </w:t>
            </w:r>
            <w:proofErr w:type="gramStart"/>
            <w:r w:rsidRPr="00316E17">
              <w:t>č.p.</w:t>
            </w:r>
            <w:proofErr w:type="gramEnd"/>
            <w:r w:rsidRPr="00316E17">
              <w:t xml:space="preserve"> 483 – objekt technických služeb</w:t>
            </w:r>
          </w:p>
          <w:p w:rsidR="006C3E78" w:rsidRPr="00316E17" w:rsidRDefault="006C3E78" w:rsidP="006C3E78">
            <w:r w:rsidRPr="00316E17">
              <w:t>(ul. Štramberská, Příbor)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</w:pPr>
            <w:r w:rsidRPr="00316E17">
              <w:t>490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center"/>
            </w:pPr>
            <w:r w:rsidRPr="00316E17">
              <w:t>Příbor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</w:pPr>
            <w:smartTag w:uri="urn:schemas-microsoft-com:office:smarttags" w:element="metricconverter">
              <w:smartTagPr>
                <w:attr w:name="ProductID" w:val="448 m2"/>
              </w:smartTagPr>
              <w:r w:rsidRPr="00316E17">
                <w:t>448 m</w:t>
              </w:r>
              <w:r w:rsidRPr="00316E17">
                <w:rPr>
                  <w:sz w:val="18"/>
                  <w:szCs w:val="18"/>
                  <w:vertAlign w:val="superscript"/>
                </w:rPr>
                <w:t>2</w:t>
              </w:r>
            </w:smartTag>
          </w:p>
        </w:tc>
        <w:tc>
          <w:tcPr>
            <w:tcW w:w="136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C3E78" w:rsidRPr="00316E17" w:rsidRDefault="006C3E78" w:rsidP="006C3E78">
            <w:pPr>
              <w:jc w:val="center"/>
            </w:pPr>
            <w:r w:rsidRPr="00316E17">
              <w:t>zastavěná plocha a nádvoří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C3E78" w:rsidRDefault="006C3E78" w:rsidP="006C3E78">
            <w:pPr>
              <w:jc w:val="center"/>
            </w:pPr>
          </w:p>
          <w:p w:rsidR="006C3E78" w:rsidRPr="00316E17" w:rsidRDefault="006C3E78" w:rsidP="006C3E78">
            <w:pPr>
              <w:jc w:val="center"/>
            </w:pPr>
            <w:r w:rsidRPr="00316E17">
              <w:t>10001</w:t>
            </w:r>
          </w:p>
          <w:p w:rsidR="006C3E78" w:rsidRPr="00316E17" w:rsidRDefault="006C3E78" w:rsidP="006C3E78">
            <w:pPr>
              <w:jc w:val="center"/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r w:rsidRPr="00316E17">
              <w:t>budova           2 715 990,00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right"/>
            </w:pPr>
            <w:r w:rsidRPr="00316E17">
              <w:t>200000134</w:t>
            </w:r>
          </w:p>
        </w:tc>
      </w:tr>
      <w:tr w:rsidR="006C3E78" w:rsidTr="006C3E78">
        <w:trPr>
          <w:trHeight w:val="43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rPr>
                <w:b/>
                <w:bCs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rPr>
                <w:sz w:val="16"/>
                <w:szCs w:val="16"/>
              </w:rPr>
            </w:pPr>
          </w:p>
        </w:tc>
        <w:tc>
          <w:tcPr>
            <w:tcW w:w="34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E78" w:rsidRPr="00316E17" w:rsidRDefault="006C3E78" w:rsidP="006C3E78"/>
        </w:tc>
        <w:tc>
          <w:tcPr>
            <w:tcW w:w="1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E78" w:rsidRPr="00316E17" w:rsidRDefault="006C3E78" w:rsidP="006C3E78"/>
        </w:tc>
        <w:tc>
          <w:tcPr>
            <w:tcW w:w="1134" w:type="dxa"/>
            <w:vMerge/>
            <w:tcBorders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center"/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E78" w:rsidRPr="00316E17" w:rsidRDefault="006C3E78" w:rsidP="006C3E78"/>
        </w:tc>
        <w:tc>
          <w:tcPr>
            <w:tcW w:w="13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E78" w:rsidRPr="00316E17" w:rsidRDefault="006C3E78" w:rsidP="006C3E78"/>
        </w:tc>
        <w:tc>
          <w:tcPr>
            <w:tcW w:w="1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E78" w:rsidRPr="00316E17" w:rsidRDefault="006C3E78" w:rsidP="006C3E78"/>
        </w:tc>
        <w:tc>
          <w:tcPr>
            <w:tcW w:w="2401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ind w:right="72"/>
            </w:pPr>
            <w:r w:rsidRPr="00316E17">
              <w:t>pozemek             61 643,00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right"/>
            </w:pPr>
            <w:r w:rsidRPr="00316E17">
              <w:t>200000791</w:t>
            </w:r>
          </w:p>
        </w:tc>
      </w:tr>
      <w:tr w:rsidR="006C3E78" w:rsidTr="00EE2ECB">
        <w:trPr>
          <w:trHeight w:val="9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  <w:rPr>
                <w:b/>
                <w:bCs/>
              </w:rPr>
            </w:pPr>
            <w:r w:rsidRPr="00316E17">
              <w:rPr>
                <w:b/>
                <w:bCs/>
              </w:rPr>
              <w:t> </w:t>
            </w: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rPr>
                <w:sz w:val="16"/>
                <w:szCs w:val="16"/>
              </w:rPr>
            </w:pPr>
          </w:p>
        </w:tc>
        <w:tc>
          <w:tcPr>
            <w:tcW w:w="3425" w:type="dxa"/>
            <w:tcBorders>
              <w:top w:val="dotDotDash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E78" w:rsidRPr="00316E17" w:rsidRDefault="006C3E78" w:rsidP="006C3E78">
            <w:r w:rsidRPr="00316E17">
              <w:t xml:space="preserve">Venkovní areál technických služeb – dvůr </w:t>
            </w:r>
          </w:p>
          <w:p w:rsidR="006C3E78" w:rsidRPr="00316E17" w:rsidRDefault="006C3E78" w:rsidP="006C3E78">
            <w:r w:rsidRPr="00316E17">
              <w:t>(ul. Štramberská, Příbor)</w:t>
            </w:r>
          </w:p>
        </w:tc>
        <w:tc>
          <w:tcPr>
            <w:tcW w:w="1253" w:type="dxa"/>
            <w:tcBorders>
              <w:top w:val="dotDotDash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C3E78" w:rsidRDefault="006C3E78" w:rsidP="006C3E78">
            <w:pPr>
              <w:jc w:val="center"/>
            </w:pPr>
          </w:p>
          <w:p w:rsidR="006C3E78" w:rsidRPr="00316E17" w:rsidRDefault="006C3E78" w:rsidP="000027E2">
            <w:pPr>
              <w:shd w:val="clear" w:color="auto" w:fill="FFFF00"/>
              <w:jc w:val="center"/>
            </w:pPr>
            <w:r w:rsidRPr="00EE2ECB">
              <w:t>527/11</w:t>
            </w:r>
          </w:p>
          <w:p w:rsidR="006C3E78" w:rsidRPr="00316E17" w:rsidRDefault="006C3E78" w:rsidP="006C3E7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tDotDash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center"/>
            </w:pPr>
            <w:r w:rsidRPr="00316E17">
              <w:t>Příbor</w:t>
            </w:r>
          </w:p>
        </w:tc>
        <w:tc>
          <w:tcPr>
            <w:tcW w:w="1134" w:type="dxa"/>
            <w:tcBorders>
              <w:top w:val="dotDotDash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C3E78" w:rsidRPr="00316E17" w:rsidRDefault="006C3E78" w:rsidP="006C3E78">
            <w:pPr>
              <w:jc w:val="center"/>
            </w:pPr>
            <w:r w:rsidRPr="00283F30">
              <w:rPr>
                <w:highlight w:val="yellow"/>
              </w:rPr>
              <w:t>2 354 m</w:t>
            </w:r>
            <w:r w:rsidRPr="00283F30">
              <w:rPr>
                <w:highlight w:val="yellow"/>
                <w:vertAlign w:val="superscript"/>
              </w:rPr>
              <w:t>2</w:t>
            </w:r>
          </w:p>
        </w:tc>
        <w:tc>
          <w:tcPr>
            <w:tcW w:w="1362" w:type="dxa"/>
            <w:tcBorders>
              <w:top w:val="dotDotDash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</w:pPr>
            <w:r w:rsidRPr="00316E17">
              <w:t>ostatní plocha</w:t>
            </w:r>
          </w:p>
        </w:tc>
        <w:tc>
          <w:tcPr>
            <w:tcW w:w="1198" w:type="dxa"/>
            <w:tcBorders>
              <w:top w:val="dotDotDash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E78" w:rsidRDefault="006C3E78" w:rsidP="006C3E78">
            <w:pPr>
              <w:jc w:val="center"/>
            </w:pPr>
          </w:p>
          <w:p w:rsidR="006C3E78" w:rsidRPr="00316E17" w:rsidRDefault="006C3E78" w:rsidP="006C3E78">
            <w:pPr>
              <w:jc w:val="center"/>
            </w:pPr>
            <w:r w:rsidRPr="00316E17">
              <w:t>10001</w:t>
            </w:r>
          </w:p>
          <w:p w:rsidR="006C3E78" w:rsidRPr="00316E17" w:rsidRDefault="006C3E78" w:rsidP="006C3E78">
            <w:pPr>
              <w:jc w:val="center"/>
            </w:pPr>
          </w:p>
        </w:tc>
        <w:tc>
          <w:tcPr>
            <w:tcW w:w="2401" w:type="dxa"/>
            <w:tcBorders>
              <w:top w:val="dotDotDash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C3E78" w:rsidRPr="00316E17" w:rsidRDefault="006C3E78" w:rsidP="006C3E78">
            <w:r w:rsidRPr="00283F30">
              <w:rPr>
                <w:sz w:val="18"/>
                <w:szCs w:val="18"/>
                <w:highlight w:val="yellow"/>
              </w:rPr>
              <w:t xml:space="preserve">pozemek                </w:t>
            </w:r>
            <w:r w:rsidRPr="00283F30">
              <w:rPr>
                <w:highlight w:val="yellow"/>
              </w:rPr>
              <w:t>22 104,00</w:t>
            </w:r>
          </w:p>
        </w:tc>
        <w:tc>
          <w:tcPr>
            <w:tcW w:w="1134" w:type="dxa"/>
            <w:tcBorders>
              <w:top w:val="dotDotDash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right"/>
            </w:pPr>
          </w:p>
        </w:tc>
      </w:tr>
      <w:tr w:rsidR="006C3E78" w:rsidTr="006C3E78">
        <w:trPr>
          <w:trHeight w:val="405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  <w:rPr>
                <w:b/>
                <w:bCs/>
              </w:rPr>
            </w:pPr>
            <w:r w:rsidRPr="00316E17">
              <w:rPr>
                <w:b/>
                <w:bCs/>
              </w:rPr>
              <w:t>2.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C3E78" w:rsidRPr="00316E17" w:rsidRDefault="006C3E78" w:rsidP="006C3E78">
            <w:pPr>
              <w:jc w:val="center"/>
              <w:rPr>
                <w:sz w:val="16"/>
                <w:szCs w:val="16"/>
              </w:rPr>
            </w:pPr>
            <w:r w:rsidRPr="00316E17">
              <w:t xml:space="preserve">Areál nového hřbitova  </w:t>
            </w:r>
            <w:r w:rsidRPr="00316E17">
              <w:rPr>
                <w:sz w:val="16"/>
                <w:szCs w:val="16"/>
              </w:rPr>
              <w:t xml:space="preserve">(ul. Ostravská, Příbor) </w:t>
            </w:r>
          </w:p>
        </w:tc>
        <w:tc>
          <w:tcPr>
            <w:tcW w:w="342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r w:rsidRPr="00316E17">
              <w:t>Budova na parcele č.p. 18 – objekt smuteční síně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</w:pPr>
            <w:r w:rsidRPr="00316E17">
              <w:t>3230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center"/>
            </w:pPr>
            <w:r w:rsidRPr="00316E17">
              <w:t>Příbor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</w:pPr>
            <w:smartTag w:uri="urn:schemas-microsoft-com:office:smarttags" w:element="metricconverter">
              <w:smartTagPr>
                <w:attr w:name="ProductID" w:val="203 m2"/>
              </w:smartTagPr>
              <w:r w:rsidRPr="00316E17">
                <w:t>203 m</w:t>
              </w:r>
              <w:r w:rsidRPr="00316E17">
                <w:rPr>
                  <w:vertAlign w:val="superscript"/>
                </w:rPr>
                <w:t>2</w:t>
              </w:r>
            </w:smartTag>
          </w:p>
        </w:tc>
        <w:tc>
          <w:tcPr>
            <w:tcW w:w="136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C3E78" w:rsidRPr="00316E17" w:rsidRDefault="006C3E78" w:rsidP="006C3E78">
            <w:pPr>
              <w:jc w:val="center"/>
            </w:pPr>
            <w:r w:rsidRPr="00316E17">
              <w:t>zastavěná plocha a nádvoří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C3E78" w:rsidRDefault="006C3E78" w:rsidP="006C3E78">
            <w:pPr>
              <w:jc w:val="center"/>
            </w:pPr>
          </w:p>
          <w:p w:rsidR="006C3E78" w:rsidRPr="00316E17" w:rsidRDefault="006C3E78" w:rsidP="006C3E78">
            <w:pPr>
              <w:jc w:val="center"/>
            </w:pPr>
            <w:r w:rsidRPr="00316E17">
              <w:t>10001</w:t>
            </w:r>
          </w:p>
          <w:p w:rsidR="006C3E78" w:rsidRPr="00316E17" w:rsidRDefault="006C3E78" w:rsidP="006C3E78">
            <w:pPr>
              <w:jc w:val="center"/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C3E78" w:rsidRPr="00316E17" w:rsidRDefault="006C3E78" w:rsidP="006C3E78">
            <w:pPr>
              <w:tabs>
                <w:tab w:val="left" w:pos="1176"/>
                <w:tab w:val="left" w:pos="2194"/>
              </w:tabs>
            </w:pPr>
            <w:r w:rsidRPr="00316E17">
              <w:t>budova           5 603 951,25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right"/>
            </w:pPr>
            <w:r w:rsidRPr="00316E17">
              <w:t>200000107</w:t>
            </w:r>
          </w:p>
        </w:tc>
      </w:tr>
      <w:tr w:rsidR="006C3E78" w:rsidTr="006C3E78">
        <w:trPr>
          <w:trHeight w:val="40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rPr>
                <w:b/>
                <w:bCs/>
              </w:rPr>
            </w:pPr>
          </w:p>
        </w:tc>
        <w:tc>
          <w:tcPr>
            <w:tcW w:w="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rPr>
                <w:sz w:val="16"/>
                <w:szCs w:val="16"/>
              </w:rPr>
            </w:pPr>
          </w:p>
        </w:tc>
        <w:tc>
          <w:tcPr>
            <w:tcW w:w="34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E78" w:rsidRPr="00316E17" w:rsidRDefault="006C3E78" w:rsidP="006C3E78"/>
        </w:tc>
        <w:tc>
          <w:tcPr>
            <w:tcW w:w="1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E78" w:rsidRPr="00316E17" w:rsidRDefault="006C3E78" w:rsidP="006C3E78"/>
        </w:tc>
        <w:tc>
          <w:tcPr>
            <w:tcW w:w="1134" w:type="dxa"/>
            <w:vMerge/>
            <w:tcBorders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center"/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E78" w:rsidRPr="00316E17" w:rsidRDefault="006C3E78" w:rsidP="006C3E78"/>
        </w:tc>
        <w:tc>
          <w:tcPr>
            <w:tcW w:w="13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E78" w:rsidRPr="00316E17" w:rsidRDefault="006C3E78" w:rsidP="006C3E78"/>
        </w:tc>
        <w:tc>
          <w:tcPr>
            <w:tcW w:w="1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E78" w:rsidRPr="00316E17" w:rsidRDefault="006C3E78" w:rsidP="006C3E78"/>
        </w:tc>
        <w:tc>
          <w:tcPr>
            <w:tcW w:w="2401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r w:rsidRPr="00316E17">
              <w:t>pozemek             30 922,00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right"/>
            </w:pPr>
            <w:r w:rsidRPr="00316E17">
              <w:t>200000743</w:t>
            </w:r>
          </w:p>
        </w:tc>
      </w:tr>
      <w:tr w:rsidR="006C3E78" w:rsidTr="006C3E78">
        <w:trPr>
          <w:trHeight w:val="413"/>
        </w:trPr>
        <w:tc>
          <w:tcPr>
            <w:tcW w:w="72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  <w:rPr>
                <w:b/>
                <w:bCs/>
              </w:rPr>
            </w:pPr>
            <w:r w:rsidRPr="00316E17">
              <w:rPr>
                <w:b/>
                <w:bCs/>
              </w:rPr>
              <w:t> </w:t>
            </w:r>
          </w:p>
        </w:tc>
        <w:tc>
          <w:tcPr>
            <w:tcW w:w="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rPr>
                <w:sz w:val="16"/>
                <w:szCs w:val="16"/>
              </w:rPr>
            </w:pPr>
          </w:p>
        </w:tc>
        <w:tc>
          <w:tcPr>
            <w:tcW w:w="3425" w:type="dxa"/>
            <w:tcBorders>
              <w:top w:val="dotDotDash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r w:rsidRPr="00316E17">
              <w:t>Hřbitov, urnový háj</w:t>
            </w:r>
          </w:p>
        </w:tc>
        <w:tc>
          <w:tcPr>
            <w:tcW w:w="1253" w:type="dxa"/>
            <w:tcBorders>
              <w:top w:val="dotDotDash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</w:pPr>
            <w:r w:rsidRPr="00316E17">
              <w:t>3231 /1</w:t>
            </w:r>
          </w:p>
        </w:tc>
        <w:tc>
          <w:tcPr>
            <w:tcW w:w="1134" w:type="dxa"/>
            <w:tcBorders>
              <w:top w:val="dotDotDash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center"/>
            </w:pPr>
            <w:r w:rsidRPr="00316E17">
              <w:t>Příbor</w:t>
            </w:r>
          </w:p>
        </w:tc>
        <w:tc>
          <w:tcPr>
            <w:tcW w:w="1134" w:type="dxa"/>
            <w:tcBorders>
              <w:top w:val="dotDotDash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</w:pPr>
            <w:smartTag w:uri="urn:schemas-microsoft-com:office:smarttags" w:element="metricconverter">
              <w:smartTagPr>
                <w:attr w:name="ProductID" w:val="13 805 m2"/>
              </w:smartTagPr>
              <w:r w:rsidRPr="00316E17">
                <w:t>13 805 m</w:t>
              </w:r>
              <w:r w:rsidRPr="00316E17">
                <w:rPr>
                  <w:vertAlign w:val="superscript"/>
                </w:rPr>
                <w:t>2</w:t>
              </w:r>
            </w:smartTag>
          </w:p>
        </w:tc>
        <w:tc>
          <w:tcPr>
            <w:tcW w:w="1362" w:type="dxa"/>
            <w:tcBorders>
              <w:top w:val="dotDotDash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3E78" w:rsidRPr="00316E17" w:rsidRDefault="006C3E78" w:rsidP="006C3E78">
            <w:pPr>
              <w:jc w:val="center"/>
            </w:pPr>
            <w:r w:rsidRPr="00316E17">
              <w:t>ostatní plocha</w:t>
            </w:r>
          </w:p>
        </w:tc>
        <w:tc>
          <w:tcPr>
            <w:tcW w:w="1198" w:type="dxa"/>
            <w:tcBorders>
              <w:top w:val="dotDotDash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3E78" w:rsidRPr="00316E17" w:rsidRDefault="006C3E78" w:rsidP="006C3E78">
            <w:pPr>
              <w:jc w:val="center"/>
            </w:pPr>
          </w:p>
          <w:p w:rsidR="006C3E78" w:rsidRPr="00316E17" w:rsidRDefault="006C3E78" w:rsidP="006C3E78">
            <w:pPr>
              <w:jc w:val="center"/>
            </w:pPr>
            <w:r w:rsidRPr="00316E17">
              <w:t>10001</w:t>
            </w:r>
          </w:p>
          <w:p w:rsidR="006C3E78" w:rsidRPr="00316E17" w:rsidRDefault="006C3E78" w:rsidP="006C3E78">
            <w:pPr>
              <w:jc w:val="center"/>
            </w:pPr>
          </w:p>
        </w:tc>
        <w:tc>
          <w:tcPr>
            <w:tcW w:w="2401" w:type="dxa"/>
            <w:tcBorders>
              <w:top w:val="dotDotDash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r w:rsidRPr="00316E17">
              <w:t>pozemek           129 643,00</w:t>
            </w:r>
          </w:p>
        </w:tc>
        <w:tc>
          <w:tcPr>
            <w:tcW w:w="1134" w:type="dxa"/>
            <w:tcBorders>
              <w:top w:val="dotDotDash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E78" w:rsidRPr="00316E17" w:rsidRDefault="006C3E78" w:rsidP="006C3E78">
            <w:pPr>
              <w:jc w:val="right"/>
            </w:pPr>
            <w:r w:rsidRPr="00316E17">
              <w:t>200000972</w:t>
            </w:r>
          </w:p>
        </w:tc>
      </w:tr>
      <w:tr w:rsidR="006C3E78" w:rsidTr="006C3E78">
        <w:trPr>
          <w:trHeight w:val="82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  <w:rPr>
                <w:b/>
                <w:bCs/>
              </w:rPr>
            </w:pPr>
            <w:r w:rsidRPr="00316E17">
              <w:rPr>
                <w:b/>
                <w:bCs/>
              </w:rPr>
              <w:t> </w:t>
            </w:r>
          </w:p>
        </w:tc>
        <w:tc>
          <w:tcPr>
            <w:tcW w:w="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rPr>
                <w:sz w:val="16"/>
                <w:szCs w:val="16"/>
              </w:rPr>
            </w:pPr>
          </w:p>
        </w:tc>
        <w:tc>
          <w:tcPr>
            <w:tcW w:w="3425" w:type="dxa"/>
            <w:tcBorders>
              <w:top w:val="dot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r w:rsidRPr="00316E17">
              <w:t xml:space="preserve">Hřbitov </w:t>
            </w:r>
          </w:p>
        </w:tc>
        <w:tc>
          <w:tcPr>
            <w:tcW w:w="1253" w:type="dxa"/>
            <w:tcBorders>
              <w:top w:val="dot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</w:pPr>
            <w:r w:rsidRPr="00316E17">
              <w:t>3231 /2</w:t>
            </w:r>
          </w:p>
        </w:tc>
        <w:tc>
          <w:tcPr>
            <w:tcW w:w="1134" w:type="dxa"/>
            <w:tcBorders>
              <w:top w:val="dotDotDash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center"/>
            </w:pPr>
            <w:r w:rsidRPr="00316E17">
              <w:t>Příbor</w:t>
            </w:r>
          </w:p>
        </w:tc>
        <w:tc>
          <w:tcPr>
            <w:tcW w:w="1134" w:type="dxa"/>
            <w:tcBorders>
              <w:top w:val="dotDotDash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</w:pPr>
            <w:smartTag w:uri="urn:schemas-microsoft-com:office:smarttags" w:element="metricconverter">
              <w:smartTagPr>
                <w:attr w:name="ProductID" w:val="31 m2"/>
              </w:smartTagPr>
              <w:r w:rsidRPr="00316E17">
                <w:t>31 m</w:t>
              </w:r>
              <w:r w:rsidRPr="00316E17">
                <w:rPr>
                  <w:vertAlign w:val="superscript"/>
                </w:rPr>
                <w:t>2</w:t>
              </w:r>
            </w:smartTag>
          </w:p>
        </w:tc>
        <w:tc>
          <w:tcPr>
            <w:tcW w:w="1362" w:type="dxa"/>
            <w:tcBorders>
              <w:top w:val="dot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C3E78" w:rsidRPr="00316E17" w:rsidRDefault="006C3E78" w:rsidP="006C3E78">
            <w:pPr>
              <w:jc w:val="center"/>
            </w:pPr>
            <w:r w:rsidRPr="00316E17">
              <w:t>zastavěná plocha a nádvoří</w:t>
            </w:r>
          </w:p>
        </w:tc>
        <w:tc>
          <w:tcPr>
            <w:tcW w:w="1198" w:type="dxa"/>
            <w:tcBorders>
              <w:top w:val="dot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C3E78" w:rsidRDefault="006C3E78" w:rsidP="006C3E78">
            <w:pPr>
              <w:jc w:val="center"/>
            </w:pPr>
          </w:p>
          <w:p w:rsidR="006C3E78" w:rsidRPr="00316E17" w:rsidRDefault="006C3E78" w:rsidP="006C3E78">
            <w:pPr>
              <w:jc w:val="center"/>
            </w:pPr>
            <w:r w:rsidRPr="00316E17">
              <w:t>10001</w:t>
            </w:r>
          </w:p>
          <w:p w:rsidR="006C3E78" w:rsidRPr="00316E17" w:rsidRDefault="006C3E78" w:rsidP="006C3E78">
            <w:pPr>
              <w:jc w:val="center"/>
            </w:pPr>
          </w:p>
        </w:tc>
        <w:tc>
          <w:tcPr>
            <w:tcW w:w="2401" w:type="dxa"/>
            <w:tcBorders>
              <w:top w:val="dotDotDash" w:sz="4" w:space="0" w:color="auto"/>
              <w:left w:val="nil"/>
              <w:bottom w:val="dotDotDash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r w:rsidRPr="00316E17">
              <w:t>pozemek               4 722,00</w:t>
            </w:r>
          </w:p>
        </w:tc>
        <w:tc>
          <w:tcPr>
            <w:tcW w:w="1134" w:type="dxa"/>
            <w:tcBorders>
              <w:top w:val="dotDotDash" w:sz="4" w:space="0" w:color="auto"/>
              <w:left w:val="nil"/>
              <w:bottom w:val="dotDotDash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right"/>
            </w:pPr>
            <w:r w:rsidRPr="00316E17">
              <w:t>200000744</w:t>
            </w:r>
          </w:p>
        </w:tc>
      </w:tr>
      <w:tr w:rsidR="006C3E78" w:rsidTr="006C3E78">
        <w:trPr>
          <w:trHeight w:val="52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  <w:rPr>
                <w:b/>
                <w:bCs/>
              </w:rPr>
            </w:pPr>
            <w:r w:rsidRPr="00316E17">
              <w:rPr>
                <w:b/>
                <w:bCs/>
              </w:rPr>
              <w:t> </w:t>
            </w:r>
          </w:p>
        </w:tc>
        <w:tc>
          <w:tcPr>
            <w:tcW w:w="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rPr>
                <w:sz w:val="16"/>
                <w:szCs w:val="16"/>
              </w:rPr>
            </w:pPr>
          </w:p>
        </w:tc>
        <w:tc>
          <w:tcPr>
            <w:tcW w:w="3425" w:type="dxa"/>
            <w:tcBorders>
              <w:top w:val="dot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r w:rsidRPr="00316E17">
              <w:t>Hřbitov, urnový háj</w:t>
            </w:r>
          </w:p>
        </w:tc>
        <w:tc>
          <w:tcPr>
            <w:tcW w:w="1253" w:type="dxa"/>
            <w:tcBorders>
              <w:top w:val="dot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</w:pPr>
            <w:r w:rsidRPr="00316E17">
              <w:t>3232 /1</w:t>
            </w:r>
          </w:p>
        </w:tc>
        <w:tc>
          <w:tcPr>
            <w:tcW w:w="1134" w:type="dxa"/>
            <w:tcBorders>
              <w:top w:val="dotDotDash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center"/>
            </w:pPr>
            <w:r w:rsidRPr="00316E17">
              <w:t>Příbor</w:t>
            </w:r>
          </w:p>
        </w:tc>
        <w:tc>
          <w:tcPr>
            <w:tcW w:w="1134" w:type="dxa"/>
            <w:tcBorders>
              <w:top w:val="dotDotDash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</w:pPr>
            <w:smartTag w:uri="urn:schemas-microsoft-com:office:smarttags" w:element="metricconverter">
              <w:smartTagPr>
                <w:attr w:name="ProductID" w:val="8 581 m2"/>
              </w:smartTagPr>
              <w:r w:rsidRPr="00316E17">
                <w:t>8 581 m</w:t>
              </w:r>
              <w:r w:rsidRPr="00316E17">
                <w:rPr>
                  <w:vertAlign w:val="superscript"/>
                </w:rPr>
                <w:t>2</w:t>
              </w:r>
            </w:smartTag>
          </w:p>
        </w:tc>
        <w:tc>
          <w:tcPr>
            <w:tcW w:w="1362" w:type="dxa"/>
            <w:tcBorders>
              <w:top w:val="dot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C3E78" w:rsidRPr="00316E17" w:rsidRDefault="006C3E78" w:rsidP="006C3E78">
            <w:pPr>
              <w:jc w:val="center"/>
            </w:pPr>
            <w:r w:rsidRPr="00316E17">
              <w:t>ostatní plocha</w:t>
            </w:r>
          </w:p>
        </w:tc>
        <w:tc>
          <w:tcPr>
            <w:tcW w:w="1198" w:type="dxa"/>
            <w:tcBorders>
              <w:top w:val="dot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C3E78" w:rsidRPr="00316E17" w:rsidRDefault="006C3E78" w:rsidP="006C3E78">
            <w:pPr>
              <w:jc w:val="center"/>
            </w:pPr>
          </w:p>
          <w:p w:rsidR="006C3E78" w:rsidRPr="00316E17" w:rsidRDefault="006C3E78" w:rsidP="006C3E78">
            <w:pPr>
              <w:jc w:val="center"/>
            </w:pPr>
            <w:r w:rsidRPr="00316E17">
              <w:t>10001</w:t>
            </w:r>
          </w:p>
          <w:p w:rsidR="006C3E78" w:rsidRPr="00316E17" w:rsidRDefault="006C3E78" w:rsidP="006C3E78">
            <w:pPr>
              <w:jc w:val="center"/>
            </w:pPr>
          </w:p>
        </w:tc>
        <w:tc>
          <w:tcPr>
            <w:tcW w:w="2401" w:type="dxa"/>
            <w:tcBorders>
              <w:top w:val="nil"/>
              <w:left w:val="nil"/>
              <w:bottom w:val="dotDotDash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r w:rsidRPr="00316E17">
              <w:t>pozemek             76 920,00</w:t>
            </w:r>
          </w:p>
        </w:tc>
        <w:tc>
          <w:tcPr>
            <w:tcW w:w="1134" w:type="dxa"/>
            <w:tcBorders>
              <w:top w:val="nil"/>
              <w:left w:val="nil"/>
              <w:bottom w:val="dotDotDash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right"/>
            </w:pPr>
            <w:r w:rsidRPr="00316E17">
              <w:t>200001175</w:t>
            </w:r>
          </w:p>
        </w:tc>
      </w:tr>
      <w:tr w:rsidR="006C3E78" w:rsidTr="006C3E78">
        <w:trPr>
          <w:trHeight w:val="615"/>
        </w:trPr>
        <w:tc>
          <w:tcPr>
            <w:tcW w:w="72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  <w:rPr>
                <w:b/>
                <w:bCs/>
              </w:rPr>
            </w:pPr>
            <w:r w:rsidRPr="00316E17">
              <w:rPr>
                <w:b/>
                <w:bCs/>
              </w:rPr>
              <w:t> </w:t>
            </w:r>
          </w:p>
        </w:tc>
        <w:tc>
          <w:tcPr>
            <w:tcW w:w="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rPr>
                <w:sz w:val="16"/>
                <w:szCs w:val="16"/>
              </w:rPr>
            </w:pPr>
          </w:p>
        </w:tc>
        <w:tc>
          <w:tcPr>
            <w:tcW w:w="3425" w:type="dxa"/>
            <w:tcBorders>
              <w:top w:val="dot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r w:rsidRPr="00316E17">
              <w:t>Hřbitov</w:t>
            </w:r>
          </w:p>
        </w:tc>
        <w:tc>
          <w:tcPr>
            <w:tcW w:w="1253" w:type="dxa"/>
            <w:tcBorders>
              <w:top w:val="dot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</w:pPr>
            <w:r w:rsidRPr="00316E17">
              <w:t>3234</w:t>
            </w:r>
          </w:p>
        </w:tc>
        <w:tc>
          <w:tcPr>
            <w:tcW w:w="1134" w:type="dxa"/>
            <w:tcBorders>
              <w:top w:val="dotDotDash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center"/>
            </w:pPr>
            <w:r w:rsidRPr="00316E17">
              <w:t>Příbor</w:t>
            </w:r>
          </w:p>
        </w:tc>
        <w:tc>
          <w:tcPr>
            <w:tcW w:w="1134" w:type="dxa"/>
            <w:tcBorders>
              <w:top w:val="dotDotDash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</w:pPr>
            <w:smartTag w:uri="urn:schemas-microsoft-com:office:smarttags" w:element="metricconverter">
              <w:smartTagPr>
                <w:attr w:name="ProductID" w:val="89 m2"/>
              </w:smartTagPr>
              <w:r w:rsidRPr="00316E17">
                <w:t>89 m</w:t>
              </w:r>
              <w:r w:rsidRPr="00316E17">
                <w:rPr>
                  <w:vertAlign w:val="superscript"/>
                </w:rPr>
                <w:t>2</w:t>
              </w:r>
            </w:smartTag>
          </w:p>
        </w:tc>
        <w:tc>
          <w:tcPr>
            <w:tcW w:w="1362" w:type="dxa"/>
            <w:tcBorders>
              <w:top w:val="dot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C3E78" w:rsidRPr="00316E17" w:rsidRDefault="006C3E78" w:rsidP="006C3E78">
            <w:pPr>
              <w:jc w:val="center"/>
            </w:pPr>
            <w:r w:rsidRPr="00316E17">
              <w:t>trvalý travní porost</w:t>
            </w:r>
          </w:p>
        </w:tc>
        <w:tc>
          <w:tcPr>
            <w:tcW w:w="1198" w:type="dxa"/>
            <w:tcBorders>
              <w:top w:val="dot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C3E78" w:rsidRPr="00316E17" w:rsidRDefault="006C3E78" w:rsidP="006C3E78">
            <w:pPr>
              <w:jc w:val="center"/>
            </w:pPr>
          </w:p>
          <w:p w:rsidR="006C3E78" w:rsidRPr="00316E17" w:rsidRDefault="006C3E78" w:rsidP="006C3E78">
            <w:pPr>
              <w:jc w:val="center"/>
            </w:pPr>
            <w:r w:rsidRPr="00316E17">
              <w:t>10001</w:t>
            </w:r>
          </w:p>
          <w:p w:rsidR="006C3E78" w:rsidRPr="00316E17" w:rsidRDefault="006C3E78" w:rsidP="006C3E78">
            <w:pPr>
              <w:jc w:val="center"/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r w:rsidRPr="00316E17">
              <w:t>pozemek                  807,00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right"/>
            </w:pPr>
            <w:r w:rsidRPr="00316E17">
              <w:t>200000615</w:t>
            </w:r>
          </w:p>
        </w:tc>
      </w:tr>
      <w:tr w:rsidR="006C3E78" w:rsidTr="006C3E78">
        <w:trPr>
          <w:trHeight w:val="600"/>
        </w:trPr>
        <w:tc>
          <w:tcPr>
            <w:tcW w:w="7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  <w:rPr>
                <w:b/>
                <w:bCs/>
              </w:rPr>
            </w:pPr>
            <w:r w:rsidRPr="00316E17">
              <w:rPr>
                <w:b/>
                <w:bCs/>
              </w:rPr>
              <w:t> </w:t>
            </w:r>
          </w:p>
        </w:tc>
        <w:tc>
          <w:tcPr>
            <w:tcW w:w="63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rPr>
                <w:sz w:val="16"/>
                <w:szCs w:val="16"/>
              </w:rPr>
            </w:pPr>
          </w:p>
        </w:tc>
        <w:tc>
          <w:tcPr>
            <w:tcW w:w="3425" w:type="dxa"/>
            <w:tcBorders>
              <w:top w:val="dotDotDash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r w:rsidRPr="00316E17">
              <w:t>Hřbitov</w:t>
            </w:r>
          </w:p>
        </w:tc>
        <w:tc>
          <w:tcPr>
            <w:tcW w:w="1253" w:type="dxa"/>
            <w:tcBorders>
              <w:top w:val="dotDotDash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</w:pPr>
            <w:r w:rsidRPr="00316E17">
              <w:t>3236</w:t>
            </w:r>
          </w:p>
        </w:tc>
        <w:tc>
          <w:tcPr>
            <w:tcW w:w="1134" w:type="dxa"/>
            <w:tcBorders>
              <w:top w:val="dotDotDash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center"/>
            </w:pPr>
            <w:r w:rsidRPr="00316E17">
              <w:t>Příbor</w:t>
            </w:r>
          </w:p>
        </w:tc>
        <w:tc>
          <w:tcPr>
            <w:tcW w:w="1134" w:type="dxa"/>
            <w:tcBorders>
              <w:top w:val="dotDotDash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</w:pPr>
            <w:smartTag w:uri="urn:schemas-microsoft-com:office:smarttags" w:element="metricconverter">
              <w:smartTagPr>
                <w:attr w:name="ProductID" w:val="261 m2"/>
              </w:smartTagPr>
              <w:r w:rsidRPr="00316E17">
                <w:t>261 m</w:t>
              </w:r>
              <w:r w:rsidRPr="00316E17">
                <w:rPr>
                  <w:vertAlign w:val="superscript"/>
                </w:rPr>
                <w:t>2</w:t>
              </w:r>
            </w:smartTag>
          </w:p>
        </w:tc>
        <w:tc>
          <w:tcPr>
            <w:tcW w:w="1362" w:type="dxa"/>
            <w:tcBorders>
              <w:top w:val="dotDotDash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E78" w:rsidRPr="00316E17" w:rsidRDefault="006C3E78" w:rsidP="006C3E78">
            <w:pPr>
              <w:jc w:val="center"/>
            </w:pPr>
            <w:r w:rsidRPr="00316E17">
              <w:t>trvalý travní porost</w:t>
            </w:r>
          </w:p>
        </w:tc>
        <w:tc>
          <w:tcPr>
            <w:tcW w:w="1198" w:type="dxa"/>
            <w:tcBorders>
              <w:top w:val="dotDotDash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E78" w:rsidRPr="00316E17" w:rsidRDefault="006C3E78" w:rsidP="006C3E78">
            <w:pPr>
              <w:jc w:val="center"/>
            </w:pPr>
          </w:p>
          <w:p w:rsidR="006C3E78" w:rsidRPr="00316E17" w:rsidRDefault="006C3E78" w:rsidP="006C3E78">
            <w:pPr>
              <w:jc w:val="center"/>
            </w:pPr>
            <w:r w:rsidRPr="00316E17">
              <w:t>10001</w:t>
            </w:r>
          </w:p>
          <w:p w:rsidR="006C3E78" w:rsidRPr="00316E17" w:rsidRDefault="006C3E78" w:rsidP="006C3E78">
            <w:pPr>
              <w:jc w:val="center"/>
            </w:pPr>
          </w:p>
        </w:tc>
        <w:tc>
          <w:tcPr>
            <w:tcW w:w="2401" w:type="dxa"/>
            <w:tcBorders>
              <w:top w:val="dotDotDash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tabs>
                <w:tab w:val="left" w:pos="1906"/>
              </w:tabs>
            </w:pPr>
            <w:r w:rsidRPr="00316E17">
              <w:t>pozemek               2 331,00</w:t>
            </w:r>
          </w:p>
        </w:tc>
        <w:tc>
          <w:tcPr>
            <w:tcW w:w="1134" w:type="dxa"/>
            <w:tcBorders>
              <w:top w:val="dotDotDash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right"/>
            </w:pPr>
            <w:r w:rsidRPr="00316E17">
              <w:t>200000616</w:t>
            </w:r>
          </w:p>
        </w:tc>
      </w:tr>
      <w:tr w:rsidR="006C3E78" w:rsidTr="006C3E78">
        <w:trPr>
          <w:trHeight w:val="7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  <w:rPr>
                <w:b/>
                <w:bCs/>
              </w:rPr>
            </w:pPr>
            <w:r w:rsidRPr="00316E17">
              <w:rPr>
                <w:b/>
                <w:bCs/>
              </w:rPr>
              <w:t>3.</w:t>
            </w:r>
          </w:p>
        </w:tc>
        <w:tc>
          <w:tcPr>
            <w:tcW w:w="4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rPr>
                <w:sz w:val="16"/>
                <w:szCs w:val="16"/>
              </w:rPr>
            </w:pPr>
            <w:r w:rsidRPr="00316E17">
              <w:t>Areál starého hřbitova</w:t>
            </w:r>
          </w:p>
          <w:p w:rsidR="006C3E78" w:rsidRPr="00316E17" w:rsidRDefault="006C3E78" w:rsidP="006C3E78">
            <w:r w:rsidRPr="00316E17">
              <w:rPr>
                <w:sz w:val="16"/>
                <w:szCs w:val="16"/>
              </w:rPr>
              <w:t xml:space="preserve">(ul. </w:t>
            </w:r>
            <w:r>
              <w:rPr>
                <w:sz w:val="16"/>
                <w:szCs w:val="16"/>
              </w:rPr>
              <w:t>Křivá</w:t>
            </w:r>
            <w:r w:rsidRPr="00316E17">
              <w:rPr>
                <w:sz w:val="16"/>
                <w:szCs w:val="16"/>
              </w:rPr>
              <w:t>, Příbor)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</w:pPr>
            <w:r w:rsidRPr="00316E17">
              <w:t>1539 /1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center"/>
            </w:pPr>
            <w:r w:rsidRPr="00316E17">
              <w:t>Příbor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</w:pPr>
            <w:smartTag w:uri="urn:schemas-microsoft-com:office:smarttags" w:element="metricconverter">
              <w:smartTagPr>
                <w:attr w:name="ProductID" w:val="2 918 m2"/>
              </w:smartTagPr>
              <w:r w:rsidRPr="00316E17">
                <w:t>2 918 m</w:t>
              </w:r>
              <w:r w:rsidRPr="00316E17">
                <w:rPr>
                  <w:vertAlign w:val="superscript"/>
                </w:rPr>
                <w:t>2</w:t>
              </w:r>
            </w:smartTag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E78" w:rsidRPr="00316E17" w:rsidRDefault="006C3E78" w:rsidP="006C3E78">
            <w:pPr>
              <w:jc w:val="center"/>
            </w:pPr>
            <w:r w:rsidRPr="00316E17">
              <w:t>ostatní plocha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E78" w:rsidRDefault="006C3E78" w:rsidP="006C3E78">
            <w:pPr>
              <w:jc w:val="center"/>
            </w:pPr>
          </w:p>
          <w:p w:rsidR="006C3E78" w:rsidRPr="00316E17" w:rsidRDefault="006C3E78" w:rsidP="006C3E78">
            <w:pPr>
              <w:jc w:val="center"/>
            </w:pPr>
            <w:r w:rsidRPr="00316E17">
              <w:t>10001</w:t>
            </w:r>
          </w:p>
          <w:p w:rsidR="006C3E78" w:rsidRPr="00316E17" w:rsidRDefault="006C3E78" w:rsidP="006C3E78">
            <w:pPr>
              <w:jc w:val="center"/>
            </w:pP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r w:rsidRPr="00316E17">
              <w:t>pozemek             27 403,00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right"/>
            </w:pPr>
            <w:r w:rsidRPr="00316E17">
              <w:t>200001208</w:t>
            </w:r>
          </w:p>
        </w:tc>
      </w:tr>
      <w:tr w:rsidR="006C3E78" w:rsidTr="006C3E78">
        <w:trPr>
          <w:trHeight w:val="405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  <w:rPr>
                <w:b/>
                <w:bCs/>
              </w:rPr>
            </w:pPr>
            <w:r w:rsidRPr="00316E17">
              <w:rPr>
                <w:b/>
                <w:bCs/>
              </w:rPr>
              <w:t>4.</w:t>
            </w:r>
          </w:p>
        </w:tc>
        <w:tc>
          <w:tcPr>
            <w:tcW w:w="40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E78" w:rsidRPr="00316E17" w:rsidRDefault="006C3E78" w:rsidP="006C3E78">
            <w:r w:rsidRPr="00316E17">
              <w:t xml:space="preserve">Budova na parcele č.p. 109 – objekt veřejných WC </w:t>
            </w:r>
            <w:r w:rsidRPr="006A5CFF">
              <w:rPr>
                <w:sz w:val="16"/>
                <w:szCs w:val="16"/>
              </w:rPr>
              <w:t>(ul. U Brány, Příbor)</w:t>
            </w:r>
          </w:p>
        </w:tc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</w:pPr>
            <w:r w:rsidRPr="00316E17">
              <w:t>1475 /2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center"/>
            </w:pPr>
            <w:r w:rsidRPr="00316E17">
              <w:t>Příbor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</w:pPr>
            <w:smartTag w:uri="urn:schemas-microsoft-com:office:smarttags" w:element="metricconverter">
              <w:smartTagPr>
                <w:attr w:name="ProductID" w:val="57 m2"/>
              </w:smartTagPr>
              <w:r w:rsidRPr="00316E17">
                <w:t>57 m</w:t>
              </w:r>
              <w:r w:rsidRPr="00316E17">
                <w:rPr>
                  <w:vertAlign w:val="superscript"/>
                </w:rPr>
                <w:t>2</w:t>
              </w:r>
            </w:smartTag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E78" w:rsidRPr="00316E17" w:rsidRDefault="006C3E78" w:rsidP="006C3E78">
            <w:pPr>
              <w:jc w:val="center"/>
            </w:pPr>
            <w:r w:rsidRPr="00316E17">
              <w:t>zastavěná plocha a nádvoří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E78" w:rsidRDefault="006C3E78" w:rsidP="006C3E78">
            <w:pPr>
              <w:jc w:val="center"/>
            </w:pPr>
          </w:p>
          <w:p w:rsidR="006C3E78" w:rsidRPr="00316E17" w:rsidRDefault="006C3E78" w:rsidP="006C3E78">
            <w:pPr>
              <w:jc w:val="center"/>
            </w:pPr>
            <w:r w:rsidRPr="00316E17">
              <w:t>10001</w:t>
            </w:r>
          </w:p>
          <w:p w:rsidR="006C3E78" w:rsidRPr="00316E17" w:rsidRDefault="006C3E78" w:rsidP="006C3E78">
            <w:pPr>
              <w:jc w:val="center"/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r w:rsidRPr="00316E17">
              <w:t>budova                72 471,00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right"/>
            </w:pPr>
            <w:r w:rsidRPr="00316E17">
              <w:t>200000160</w:t>
            </w:r>
          </w:p>
        </w:tc>
      </w:tr>
      <w:tr w:rsidR="006C3E78" w:rsidTr="006C3E78">
        <w:trPr>
          <w:trHeight w:val="40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rPr>
                <w:b/>
                <w:bCs/>
              </w:rPr>
            </w:pPr>
          </w:p>
        </w:tc>
        <w:tc>
          <w:tcPr>
            <w:tcW w:w="40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C3E78" w:rsidRPr="00316E17" w:rsidRDefault="006C3E78" w:rsidP="006C3E78"/>
        </w:tc>
        <w:tc>
          <w:tcPr>
            <w:tcW w:w="1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E78" w:rsidRPr="00316E17" w:rsidRDefault="006C3E78" w:rsidP="006C3E78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C3E78" w:rsidRPr="00316E17" w:rsidRDefault="006C3E78" w:rsidP="006C3E78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E78" w:rsidRPr="00316E17" w:rsidRDefault="006C3E78" w:rsidP="006C3E78"/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E78" w:rsidRPr="00316E17" w:rsidRDefault="006C3E78" w:rsidP="006C3E78"/>
        </w:tc>
        <w:tc>
          <w:tcPr>
            <w:tcW w:w="1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E78" w:rsidRPr="00316E17" w:rsidRDefault="006C3E78" w:rsidP="006C3E78"/>
        </w:tc>
        <w:tc>
          <w:tcPr>
            <w:tcW w:w="2401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r w:rsidRPr="00316E17">
              <w:t>pozemek               8 683,00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right"/>
            </w:pPr>
            <w:r w:rsidRPr="00316E17">
              <w:t>200000777</w:t>
            </w:r>
          </w:p>
        </w:tc>
      </w:tr>
      <w:tr w:rsidR="006C3E78" w:rsidTr="000027E2">
        <w:trPr>
          <w:trHeight w:val="577"/>
        </w:trPr>
        <w:tc>
          <w:tcPr>
            <w:tcW w:w="108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center"/>
              <w:rPr>
                <w:b/>
                <w:color w:val="2E74B5"/>
              </w:rPr>
            </w:pPr>
            <w:r w:rsidRPr="00316E17">
              <w:rPr>
                <w:b/>
              </w:rPr>
              <w:t>Celkem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C3E78" w:rsidRPr="007C003B" w:rsidRDefault="000027E2" w:rsidP="005F1E7A">
            <w:pPr>
              <w:jc w:val="right"/>
              <w:rPr>
                <w:b/>
                <w:color w:val="2E74B5"/>
              </w:rPr>
            </w:pPr>
            <w:r w:rsidRPr="000027E2">
              <w:rPr>
                <w:b/>
              </w:rPr>
              <w:t>8 757 590,25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E78" w:rsidRPr="00363FC4" w:rsidRDefault="006C3E78" w:rsidP="006C3E78">
            <w:pPr>
              <w:jc w:val="right"/>
              <w:rPr>
                <w:color w:val="2E74B5"/>
              </w:rPr>
            </w:pPr>
          </w:p>
        </w:tc>
      </w:tr>
      <w:tr w:rsidR="006C3E78" w:rsidTr="006C3E78">
        <w:trPr>
          <w:trHeight w:val="25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3E78" w:rsidRPr="00B66FBF" w:rsidRDefault="006C3E78" w:rsidP="006C3E78">
            <w:pPr>
              <w:rPr>
                <w:rFonts w:ascii="Arial" w:hAnsi="Arial" w:cs="Arial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3E78" w:rsidRPr="00B66FBF" w:rsidRDefault="006C3E78" w:rsidP="006C3E78">
            <w:pPr>
              <w:rPr>
                <w:rFonts w:ascii="Arial" w:hAnsi="Arial" w:cs="Arial"/>
              </w:rPr>
            </w:pP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3E78" w:rsidRPr="00B66FBF" w:rsidRDefault="006C3E78" w:rsidP="006C3E78">
            <w:pPr>
              <w:rPr>
                <w:rFonts w:ascii="Arial" w:hAnsi="Arial" w:cs="Arial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3E78" w:rsidRPr="00B66FBF" w:rsidRDefault="006C3E78" w:rsidP="006C3E78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C3E78" w:rsidRPr="00B66FBF" w:rsidRDefault="006C3E78" w:rsidP="006C3E78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3E78" w:rsidRPr="00B66FBF" w:rsidRDefault="006C3E78" w:rsidP="006C3E78">
            <w:pPr>
              <w:rPr>
                <w:rFonts w:ascii="Arial" w:hAnsi="Arial" w:cs="Arial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3E78" w:rsidRPr="00B66FBF" w:rsidRDefault="006C3E78" w:rsidP="006C3E78">
            <w:pPr>
              <w:rPr>
                <w:rFonts w:ascii="Arial" w:hAnsi="Arial" w:cs="Arial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3E78" w:rsidRPr="00B66FBF" w:rsidRDefault="006C3E78" w:rsidP="006C3E78">
            <w:pPr>
              <w:rPr>
                <w:rFonts w:ascii="Arial" w:hAnsi="Arial" w:cs="Arial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3E78" w:rsidRPr="00B66FBF" w:rsidRDefault="006C3E78" w:rsidP="006C3E78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C3E78" w:rsidRPr="00B66FBF" w:rsidRDefault="006C3E78" w:rsidP="006C3E78">
            <w:pPr>
              <w:rPr>
                <w:rFonts w:ascii="Arial" w:hAnsi="Arial" w:cs="Arial"/>
              </w:rPr>
            </w:pPr>
          </w:p>
        </w:tc>
      </w:tr>
      <w:tr w:rsidR="006C3E78" w:rsidTr="006C3E78">
        <w:trPr>
          <w:trHeight w:val="8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3E78" w:rsidRPr="00B66FBF" w:rsidRDefault="006C3E78" w:rsidP="006C3E78">
            <w:pPr>
              <w:rPr>
                <w:rFonts w:ascii="Arial" w:hAnsi="Arial" w:cs="Arial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3E78" w:rsidRPr="00B66FBF" w:rsidRDefault="006C3E78" w:rsidP="006C3E78">
            <w:pPr>
              <w:rPr>
                <w:rFonts w:ascii="Arial" w:hAnsi="Arial" w:cs="Arial"/>
              </w:rPr>
            </w:pP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3E78" w:rsidRPr="00B66FBF" w:rsidRDefault="006C3E78" w:rsidP="006C3E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3E78" w:rsidRPr="00B66FBF" w:rsidRDefault="006C3E78" w:rsidP="006C3E78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C3E78" w:rsidRPr="00B66FBF" w:rsidRDefault="006C3E78" w:rsidP="006C3E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3E78" w:rsidRPr="00B66FBF" w:rsidRDefault="006C3E78" w:rsidP="006C3E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3E78" w:rsidRPr="00B66FBF" w:rsidRDefault="006C3E78" w:rsidP="006C3E78">
            <w:pPr>
              <w:rPr>
                <w:rFonts w:ascii="Arial" w:hAnsi="Arial" w:cs="Arial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3E78" w:rsidRPr="00B66FBF" w:rsidRDefault="006C3E78" w:rsidP="006C3E78">
            <w:pPr>
              <w:rPr>
                <w:rFonts w:ascii="Arial" w:hAnsi="Arial" w:cs="Arial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3E78" w:rsidRPr="00B66FBF" w:rsidRDefault="006C3E78" w:rsidP="006C3E78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C3E78" w:rsidRPr="00B66FBF" w:rsidRDefault="006C3E78" w:rsidP="006C3E78">
            <w:pPr>
              <w:rPr>
                <w:rFonts w:ascii="Arial" w:hAnsi="Arial" w:cs="Arial"/>
              </w:rPr>
            </w:pPr>
          </w:p>
        </w:tc>
      </w:tr>
    </w:tbl>
    <w:p w:rsidR="006C3E78" w:rsidRPr="006C3E78" w:rsidRDefault="006C3E78" w:rsidP="006C3E78">
      <w:pPr>
        <w:pStyle w:val="Odstavecseseznamem"/>
        <w:numPr>
          <w:ilvl w:val="0"/>
          <w:numId w:val="24"/>
        </w:numPr>
        <w:rPr>
          <w:rFonts w:ascii="Times New Roman" w:hAnsi="Times New Roman"/>
          <w:sz w:val="24"/>
          <w:szCs w:val="24"/>
        </w:rPr>
      </w:pPr>
      <w:r w:rsidRPr="00316E17">
        <w:rPr>
          <w:rFonts w:ascii="Times New Roman" w:hAnsi="Times New Roman"/>
          <w:sz w:val="24"/>
          <w:szCs w:val="24"/>
        </w:rPr>
        <w:t>Nemovitý majetek zřizovatele (st</w:t>
      </w:r>
      <w:r>
        <w:rPr>
          <w:rFonts w:ascii="Times New Roman" w:hAnsi="Times New Roman"/>
          <w:sz w:val="24"/>
          <w:szCs w:val="24"/>
        </w:rPr>
        <w:t>avby) svěřený organizaci:</w:t>
      </w:r>
    </w:p>
    <w:tbl>
      <w:tblPr>
        <w:tblpPr w:leftFromText="141" w:rightFromText="141" w:vertAnchor="text" w:horzAnchor="margin" w:tblpY="75"/>
        <w:tblW w:w="1439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9"/>
        <w:gridCol w:w="5387"/>
        <w:gridCol w:w="2268"/>
        <w:gridCol w:w="1417"/>
        <w:gridCol w:w="4678"/>
      </w:tblGrid>
      <w:tr w:rsidR="006C3E78" w:rsidRPr="00316E17" w:rsidTr="006C3E78">
        <w:trPr>
          <w:trHeight w:val="69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center"/>
              <w:rPr>
                <w:b/>
                <w:bCs/>
              </w:rPr>
            </w:pPr>
            <w:proofErr w:type="spellStart"/>
            <w:r w:rsidRPr="00316E17">
              <w:rPr>
                <w:b/>
                <w:bCs/>
              </w:rPr>
              <w:t>poř.č</w:t>
            </w:r>
            <w:proofErr w:type="spellEnd"/>
            <w:r w:rsidRPr="00316E17">
              <w:rPr>
                <w:b/>
                <w:bCs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E78" w:rsidRPr="00316E17" w:rsidRDefault="006C3E78" w:rsidP="006C3E78">
            <w:pPr>
              <w:jc w:val="center"/>
              <w:rPr>
                <w:b/>
                <w:bCs/>
              </w:rPr>
            </w:pPr>
            <w:r w:rsidRPr="00316E17">
              <w:rPr>
                <w:b/>
                <w:bCs/>
              </w:rPr>
              <w:t>nemovitost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  <w:rPr>
                <w:b/>
                <w:bCs/>
              </w:rPr>
            </w:pPr>
            <w:r w:rsidRPr="00316E17">
              <w:rPr>
                <w:b/>
                <w:bCs/>
              </w:rPr>
              <w:t>pořizovací hodnota v Kč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center"/>
              <w:rPr>
                <w:b/>
                <w:bCs/>
              </w:rPr>
            </w:pPr>
            <w:r w:rsidRPr="00316E17">
              <w:rPr>
                <w:b/>
                <w:bCs/>
              </w:rPr>
              <w:t>inventární číslo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center"/>
              <w:rPr>
                <w:b/>
                <w:bCs/>
              </w:rPr>
            </w:pPr>
            <w:r w:rsidRPr="00316E17">
              <w:rPr>
                <w:b/>
                <w:bCs/>
              </w:rPr>
              <w:t>umístění</w:t>
            </w:r>
          </w:p>
        </w:tc>
      </w:tr>
      <w:tr w:rsidR="006C3E78" w:rsidRPr="00316E17" w:rsidTr="006C3E78">
        <w:trPr>
          <w:trHeight w:val="43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center"/>
              <w:rPr>
                <w:b/>
              </w:rPr>
            </w:pPr>
            <w:r w:rsidRPr="00316E17">
              <w:rPr>
                <w:b/>
              </w:rPr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r w:rsidRPr="00316E17">
              <w:t>Ohradní zeď s terasou a kapličkou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right"/>
            </w:pPr>
            <w:r w:rsidRPr="00316E17">
              <w:t>5 153 882,94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right"/>
            </w:pPr>
            <w:r w:rsidRPr="00316E17">
              <w:t>200001450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right"/>
            </w:pPr>
            <w:r w:rsidRPr="00316E17">
              <w:t xml:space="preserve">Areál nového hřbitova </w:t>
            </w:r>
            <w:r w:rsidRPr="003D2DBA">
              <w:rPr>
                <w:sz w:val="16"/>
                <w:szCs w:val="16"/>
              </w:rPr>
              <w:t>(ul. Ostravská, Příbor)</w:t>
            </w:r>
          </w:p>
        </w:tc>
      </w:tr>
      <w:tr w:rsidR="006C3E78" w:rsidRPr="00316E17" w:rsidTr="006C3E78">
        <w:trPr>
          <w:trHeight w:val="56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center"/>
              <w:rPr>
                <w:b/>
              </w:rPr>
            </w:pPr>
            <w:r w:rsidRPr="00316E17">
              <w:rPr>
                <w:b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E78" w:rsidRPr="00316E17" w:rsidRDefault="006C3E78" w:rsidP="006C3E78">
            <w:r w:rsidRPr="00316E17">
              <w:t>Odvodnění, stojánky vody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E78" w:rsidRPr="00316E17" w:rsidRDefault="006C3E78" w:rsidP="006C3E78">
            <w:pPr>
              <w:jc w:val="right"/>
            </w:pPr>
            <w:r w:rsidRPr="00316E17">
              <w:t>139 902,60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right"/>
            </w:pPr>
            <w:r w:rsidRPr="00316E17">
              <w:t>200001451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right"/>
            </w:pPr>
            <w:r w:rsidRPr="00316E17">
              <w:t xml:space="preserve">Areál nového hřbitova </w:t>
            </w:r>
            <w:r w:rsidRPr="003D2DBA">
              <w:rPr>
                <w:sz w:val="16"/>
                <w:szCs w:val="16"/>
              </w:rPr>
              <w:t>(ul. Ostravská, Příbor)</w:t>
            </w:r>
          </w:p>
        </w:tc>
      </w:tr>
      <w:tr w:rsidR="006C3E78" w:rsidRPr="00316E17" w:rsidTr="006C3E78">
        <w:trPr>
          <w:trHeight w:val="554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center"/>
              <w:rPr>
                <w:b/>
              </w:rPr>
            </w:pPr>
            <w:r w:rsidRPr="00316E17">
              <w:rPr>
                <w:b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E78" w:rsidRPr="00316E17" w:rsidRDefault="006C3E78" w:rsidP="006C3E78">
            <w:r w:rsidRPr="00316E17">
              <w:t>Komunikace s opěrnou zídkou, vodoinstalace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E78" w:rsidRPr="00316E17" w:rsidRDefault="006C3E78" w:rsidP="006C3E78">
            <w:pPr>
              <w:jc w:val="right"/>
            </w:pPr>
            <w:r w:rsidRPr="00316E17">
              <w:t>5 070 054,36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right"/>
            </w:pPr>
            <w:r w:rsidRPr="00316E17">
              <w:t>200001452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right"/>
            </w:pPr>
            <w:r w:rsidRPr="00316E17">
              <w:t xml:space="preserve">Areál nového hřbitova </w:t>
            </w:r>
            <w:r w:rsidRPr="003D2DBA">
              <w:rPr>
                <w:sz w:val="16"/>
                <w:szCs w:val="16"/>
              </w:rPr>
              <w:t>(ul. Ostravská, Příbor)</w:t>
            </w:r>
          </w:p>
        </w:tc>
      </w:tr>
      <w:tr w:rsidR="006C3E78" w:rsidRPr="00316E17" w:rsidTr="006C3E78">
        <w:trPr>
          <w:trHeight w:val="56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center"/>
              <w:rPr>
                <w:b/>
              </w:rPr>
            </w:pPr>
            <w:r w:rsidRPr="00316E17">
              <w:rPr>
                <w:b/>
              </w:rPr>
              <w:t>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E78" w:rsidRPr="00316E17" w:rsidRDefault="006C3E78" w:rsidP="006C3E78">
            <w:r w:rsidRPr="00316E17">
              <w:t>Elektroinstalace hřbitova - VO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E78" w:rsidRPr="00316E17" w:rsidRDefault="006C3E78" w:rsidP="006C3E78">
            <w:pPr>
              <w:jc w:val="right"/>
            </w:pPr>
            <w:r w:rsidRPr="00316E17">
              <w:t>831 679,10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right"/>
            </w:pPr>
            <w:r w:rsidRPr="00316E17">
              <w:t>200001453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right"/>
            </w:pPr>
            <w:r w:rsidRPr="00316E17">
              <w:t xml:space="preserve">Areál nového hřbitova </w:t>
            </w:r>
            <w:r w:rsidRPr="003D2DBA">
              <w:rPr>
                <w:sz w:val="16"/>
                <w:szCs w:val="16"/>
              </w:rPr>
              <w:t>(ul. Ostravská, Příbor)</w:t>
            </w:r>
          </w:p>
        </w:tc>
      </w:tr>
      <w:tr w:rsidR="006C3E78" w:rsidRPr="00316E17" w:rsidTr="006C3E78">
        <w:trPr>
          <w:trHeight w:val="56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center"/>
              <w:rPr>
                <w:b/>
              </w:rPr>
            </w:pPr>
            <w:r w:rsidRPr="00316E17">
              <w:rPr>
                <w:b/>
              </w:rPr>
              <w:t>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E78" w:rsidRPr="00316E17" w:rsidRDefault="006C3E78" w:rsidP="006C3E78">
            <w:r w:rsidRPr="00316E17">
              <w:t xml:space="preserve">Ohradní zeď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E78" w:rsidRPr="00316E17" w:rsidRDefault="006C3E78" w:rsidP="006C3E78">
            <w:pPr>
              <w:jc w:val="right"/>
            </w:pPr>
            <w:r w:rsidRPr="00316E17">
              <w:t>169 424,00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right"/>
            </w:pPr>
            <w:r w:rsidRPr="00316E17">
              <w:t>200000166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right"/>
            </w:pPr>
            <w:r w:rsidRPr="00316E17">
              <w:t xml:space="preserve">Areál starého hřbitova </w:t>
            </w:r>
            <w:r w:rsidRPr="003D2DBA">
              <w:rPr>
                <w:sz w:val="16"/>
                <w:szCs w:val="16"/>
              </w:rPr>
              <w:t>(ul. Křivá, Příbor)</w:t>
            </w:r>
          </w:p>
        </w:tc>
      </w:tr>
      <w:tr w:rsidR="006C3E78" w:rsidRPr="00316E17" w:rsidTr="000027E2">
        <w:trPr>
          <w:trHeight w:val="56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C3E78" w:rsidRPr="00283F30" w:rsidRDefault="006C3E78" w:rsidP="006C3E78">
            <w:pPr>
              <w:jc w:val="center"/>
              <w:rPr>
                <w:b/>
                <w:highlight w:val="yellow"/>
              </w:rPr>
            </w:pPr>
            <w:r w:rsidRPr="00283F30">
              <w:rPr>
                <w:b/>
                <w:highlight w:val="yellow"/>
              </w:rPr>
              <w:t>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C3E78" w:rsidRPr="00283F30" w:rsidRDefault="006C3E78" w:rsidP="006C3E78">
            <w:pPr>
              <w:rPr>
                <w:highlight w:val="yellow"/>
              </w:rPr>
            </w:pPr>
            <w:r w:rsidRPr="00283F30">
              <w:rPr>
                <w:highlight w:val="yellow"/>
              </w:rPr>
              <w:t xml:space="preserve">Sběrný dvůr technických služeb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C3E78" w:rsidRPr="00283F30" w:rsidRDefault="006C3E78" w:rsidP="006C3E78">
            <w:pPr>
              <w:jc w:val="right"/>
              <w:rPr>
                <w:highlight w:val="yellow"/>
              </w:rPr>
            </w:pPr>
            <w:r w:rsidRPr="00283F30">
              <w:rPr>
                <w:highlight w:val="yellow"/>
              </w:rPr>
              <w:t>1 157 951,36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C3E78" w:rsidRPr="00283F30" w:rsidRDefault="006C3E78" w:rsidP="006C3E78">
            <w:pPr>
              <w:jc w:val="right"/>
              <w:rPr>
                <w:highlight w:val="yellow"/>
              </w:rPr>
            </w:pPr>
            <w:r w:rsidRPr="00283F30">
              <w:rPr>
                <w:highlight w:val="yellow"/>
              </w:rPr>
              <w:t>200000130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C3E78" w:rsidRPr="00283F30" w:rsidRDefault="006C3E78" w:rsidP="006C3E78">
            <w:pPr>
              <w:jc w:val="right"/>
              <w:rPr>
                <w:highlight w:val="yellow"/>
              </w:rPr>
            </w:pPr>
            <w:r w:rsidRPr="00283F30">
              <w:rPr>
                <w:highlight w:val="yellow"/>
              </w:rPr>
              <w:t xml:space="preserve">Areál technických služeb </w:t>
            </w:r>
            <w:r w:rsidRPr="00283F30">
              <w:rPr>
                <w:sz w:val="16"/>
                <w:szCs w:val="16"/>
                <w:highlight w:val="yellow"/>
              </w:rPr>
              <w:t>(ul. Štramberská, Příbor)</w:t>
            </w:r>
          </w:p>
        </w:tc>
      </w:tr>
      <w:tr w:rsidR="006C3E78" w:rsidRPr="00316E17" w:rsidTr="000027E2">
        <w:trPr>
          <w:trHeight w:val="562"/>
        </w:trPr>
        <w:tc>
          <w:tcPr>
            <w:tcW w:w="6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center"/>
              <w:rPr>
                <w:b/>
              </w:rPr>
            </w:pPr>
            <w:r w:rsidRPr="00316E17">
              <w:rPr>
                <w:b/>
              </w:rPr>
              <w:t>Celkem: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C3E78" w:rsidRPr="007C003B" w:rsidRDefault="000027E2" w:rsidP="000027E2">
            <w:pPr>
              <w:jc w:val="right"/>
              <w:rPr>
                <w:b/>
              </w:rPr>
            </w:pPr>
            <w:r>
              <w:rPr>
                <w:b/>
              </w:rPr>
              <w:t>12 522 894,36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E78" w:rsidRPr="00316E17" w:rsidRDefault="006C3E78" w:rsidP="006C3E78">
            <w:pPr>
              <w:jc w:val="righ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E78" w:rsidRPr="00316E17" w:rsidRDefault="006C3E78" w:rsidP="006C3E78">
            <w:pPr>
              <w:jc w:val="right"/>
            </w:pPr>
          </w:p>
        </w:tc>
      </w:tr>
    </w:tbl>
    <w:p w:rsidR="006C3E78" w:rsidRDefault="006C3E78" w:rsidP="000F255B">
      <w:pPr>
        <w:rPr>
          <w:color w:val="2E74B5" w:themeColor="accent1" w:themeShade="BF"/>
          <w:sz w:val="24"/>
          <w:szCs w:val="24"/>
        </w:rPr>
      </w:pPr>
    </w:p>
    <w:p w:rsidR="006C3E78" w:rsidRPr="006C3E78" w:rsidRDefault="006C3E78" w:rsidP="006C3E78">
      <w:pPr>
        <w:rPr>
          <w:sz w:val="24"/>
          <w:szCs w:val="24"/>
        </w:rPr>
      </w:pPr>
    </w:p>
    <w:p w:rsidR="00CE15B5" w:rsidRDefault="006C3E78" w:rsidP="006C3E7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C3E78" w:rsidRPr="00DD1E8A" w:rsidRDefault="00CE15B5" w:rsidP="006C3E78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6C3E78" w:rsidRPr="00DD1E8A">
        <w:rPr>
          <w:sz w:val="24"/>
          <w:szCs w:val="24"/>
        </w:rPr>
        <w:t>Ing. Dana Forišková, Ph.D.</w:t>
      </w:r>
      <w:r w:rsidR="006C3E78" w:rsidRPr="00DD1E8A">
        <w:rPr>
          <w:sz w:val="24"/>
          <w:szCs w:val="24"/>
        </w:rPr>
        <w:tab/>
      </w:r>
      <w:r w:rsidR="006C3E78" w:rsidRPr="00DD1E8A">
        <w:rPr>
          <w:sz w:val="24"/>
          <w:szCs w:val="24"/>
        </w:rPr>
        <w:tab/>
      </w:r>
      <w:r w:rsidR="006C3E78" w:rsidRPr="00DD1E8A">
        <w:rPr>
          <w:sz w:val="24"/>
          <w:szCs w:val="24"/>
        </w:rPr>
        <w:tab/>
      </w:r>
      <w:r w:rsidR="006C3E78" w:rsidRPr="00DD1E8A">
        <w:rPr>
          <w:sz w:val="24"/>
          <w:szCs w:val="24"/>
        </w:rPr>
        <w:tab/>
      </w:r>
      <w:r w:rsidR="006C3E78" w:rsidRPr="00DD1E8A">
        <w:rPr>
          <w:sz w:val="24"/>
          <w:szCs w:val="24"/>
        </w:rPr>
        <w:tab/>
      </w:r>
      <w:r w:rsidR="006C3E78" w:rsidRPr="00DD1E8A">
        <w:rPr>
          <w:sz w:val="24"/>
          <w:szCs w:val="24"/>
        </w:rPr>
        <w:tab/>
        <w:t xml:space="preserve">   </w:t>
      </w:r>
      <w:r w:rsidR="006C3E78" w:rsidRPr="00DD1E8A">
        <w:rPr>
          <w:sz w:val="24"/>
          <w:szCs w:val="24"/>
        </w:rPr>
        <w:tab/>
      </w:r>
      <w:r w:rsidR="006C3E78">
        <w:rPr>
          <w:sz w:val="24"/>
          <w:szCs w:val="24"/>
        </w:rPr>
        <w:tab/>
      </w:r>
      <w:r w:rsidR="006C3E78">
        <w:rPr>
          <w:sz w:val="24"/>
          <w:szCs w:val="24"/>
        </w:rPr>
        <w:tab/>
      </w:r>
      <w:r w:rsidR="006C3E78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C3E78" w:rsidRPr="00DD1E8A">
        <w:rPr>
          <w:sz w:val="24"/>
          <w:szCs w:val="24"/>
        </w:rPr>
        <w:t>Ing. Bohuslav Majer</w:t>
      </w:r>
    </w:p>
    <w:p w:rsidR="00AA02B1" w:rsidRPr="00586725" w:rsidRDefault="00CE15B5" w:rsidP="005226B9">
      <w:pPr>
        <w:rPr>
          <w:color w:val="2E74B5" w:themeColor="accent1" w:themeShade="BF"/>
        </w:rPr>
      </w:pPr>
      <w:r>
        <w:rPr>
          <w:sz w:val="24"/>
          <w:szCs w:val="24"/>
        </w:rPr>
        <w:tab/>
      </w:r>
      <w:r w:rsidR="006C3E78" w:rsidRPr="00DD1E8A">
        <w:rPr>
          <w:sz w:val="24"/>
          <w:szCs w:val="24"/>
        </w:rPr>
        <w:t xml:space="preserve">místostarostka </w:t>
      </w:r>
      <w:r w:rsidR="006C3E78" w:rsidRPr="00DD1E8A">
        <w:rPr>
          <w:sz w:val="24"/>
          <w:szCs w:val="24"/>
        </w:rPr>
        <w:tab/>
      </w:r>
      <w:r w:rsidR="006C3E78" w:rsidRPr="00DD1E8A">
        <w:rPr>
          <w:sz w:val="24"/>
          <w:szCs w:val="24"/>
        </w:rPr>
        <w:tab/>
      </w:r>
      <w:r w:rsidR="006C3E78" w:rsidRPr="00DD1E8A">
        <w:rPr>
          <w:sz w:val="24"/>
          <w:szCs w:val="24"/>
        </w:rPr>
        <w:tab/>
      </w:r>
      <w:r w:rsidR="006C3E78" w:rsidRPr="00DD1E8A">
        <w:rPr>
          <w:sz w:val="24"/>
          <w:szCs w:val="24"/>
        </w:rPr>
        <w:tab/>
      </w:r>
      <w:r w:rsidR="006C3E78" w:rsidRPr="00DD1E8A">
        <w:rPr>
          <w:sz w:val="24"/>
          <w:szCs w:val="24"/>
        </w:rPr>
        <w:tab/>
      </w:r>
      <w:r w:rsidR="006C3E78" w:rsidRPr="00DD1E8A">
        <w:rPr>
          <w:sz w:val="24"/>
          <w:szCs w:val="24"/>
        </w:rPr>
        <w:tab/>
        <w:t xml:space="preserve">               </w:t>
      </w:r>
      <w:r w:rsidR="006C3E78" w:rsidRPr="00DD1E8A">
        <w:rPr>
          <w:sz w:val="24"/>
          <w:szCs w:val="24"/>
        </w:rPr>
        <w:tab/>
      </w:r>
      <w:r w:rsidR="006C3E78">
        <w:rPr>
          <w:sz w:val="24"/>
          <w:szCs w:val="24"/>
        </w:rPr>
        <w:tab/>
      </w:r>
      <w:r w:rsidR="006C3E78">
        <w:rPr>
          <w:sz w:val="24"/>
          <w:szCs w:val="24"/>
        </w:rPr>
        <w:tab/>
      </w:r>
      <w:r w:rsidR="006C3E78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C3E78">
        <w:rPr>
          <w:sz w:val="24"/>
          <w:szCs w:val="24"/>
        </w:rPr>
        <w:t>starosta</w:t>
      </w:r>
    </w:p>
    <w:sectPr w:rsidR="00AA02B1" w:rsidRPr="00586725" w:rsidSect="006C3E78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2F66" w:rsidRDefault="005C2F66" w:rsidP="0017497A">
      <w:r>
        <w:separator/>
      </w:r>
    </w:p>
  </w:endnote>
  <w:endnote w:type="continuationSeparator" w:id="0">
    <w:p w:rsidR="005C2F66" w:rsidRDefault="005C2F66" w:rsidP="00174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5572940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17497A" w:rsidRPr="0017497A" w:rsidRDefault="0017497A">
        <w:pPr>
          <w:pStyle w:val="Zpat"/>
          <w:jc w:val="right"/>
          <w:rPr>
            <w:sz w:val="18"/>
            <w:szCs w:val="18"/>
          </w:rPr>
        </w:pPr>
        <w:r w:rsidRPr="0017497A">
          <w:rPr>
            <w:sz w:val="18"/>
            <w:szCs w:val="18"/>
          </w:rPr>
          <w:fldChar w:fldCharType="begin"/>
        </w:r>
        <w:r w:rsidRPr="0017497A">
          <w:rPr>
            <w:sz w:val="18"/>
            <w:szCs w:val="18"/>
          </w:rPr>
          <w:instrText>PAGE   \* MERGEFORMAT</w:instrText>
        </w:r>
        <w:r w:rsidRPr="0017497A">
          <w:rPr>
            <w:sz w:val="18"/>
            <w:szCs w:val="18"/>
          </w:rPr>
          <w:fldChar w:fldCharType="separate"/>
        </w:r>
        <w:r w:rsidR="000F1E69">
          <w:rPr>
            <w:noProof/>
            <w:sz w:val="18"/>
            <w:szCs w:val="18"/>
          </w:rPr>
          <w:t>2</w:t>
        </w:r>
        <w:r w:rsidRPr="0017497A">
          <w:rPr>
            <w:sz w:val="18"/>
            <w:szCs w:val="18"/>
          </w:rPr>
          <w:fldChar w:fldCharType="end"/>
        </w:r>
      </w:p>
    </w:sdtContent>
  </w:sdt>
  <w:p w:rsidR="0017497A" w:rsidRDefault="0017497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2F66" w:rsidRDefault="005C2F66" w:rsidP="0017497A">
      <w:r>
        <w:separator/>
      </w:r>
    </w:p>
  </w:footnote>
  <w:footnote w:type="continuationSeparator" w:id="0">
    <w:p w:rsidR="005C2F66" w:rsidRDefault="005C2F66" w:rsidP="001749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4D2D" w:rsidRDefault="00A64D2D">
    <w:pPr>
      <w:pStyle w:val="Zhlav"/>
    </w:pPr>
  </w:p>
  <w:p w:rsidR="00A64D2D" w:rsidRDefault="00A64D2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C9DA3ED6"/>
    <w:name w:val="WW8Num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i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14"/>
        </w:tabs>
        <w:ind w:left="1014" w:hanging="360"/>
      </w:pPr>
    </w:lvl>
    <w:lvl w:ilvl="2">
      <w:start w:val="1"/>
      <w:numFmt w:val="decimal"/>
      <w:lvlText w:val="%3."/>
      <w:lvlJc w:val="left"/>
      <w:pPr>
        <w:tabs>
          <w:tab w:val="num" w:pos="1374"/>
        </w:tabs>
        <w:ind w:left="1374" w:hanging="360"/>
      </w:pPr>
    </w:lvl>
    <w:lvl w:ilvl="3">
      <w:start w:val="1"/>
      <w:numFmt w:val="decimal"/>
      <w:lvlText w:val="%4."/>
      <w:lvlJc w:val="left"/>
      <w:pPr>
        <w:tabs>
          <w:tab w:val="num" w:pos="1734"/>
        </w:tabs>
        <w:ind w:left="1734" w:hanging="360"/>
      </w:pPr>
    </w:lvl>
    <w:lvl w:ilvl="4">
      <w:start w:val="1"/>
      <w:numFmt w:val="decimal"/>
      <w:lvlText w:val="%5."/>
      <w:lvlJc w:val="left"/>
      <w:pPr>
        <w:tabs>
          <w:tab w:val="num" w:pos="2094"/>
        </w:tabs>
        <w:ind w:left="2094" w:hanging="360"/>
      </w:pPr>
    </w:lvl>
    <w:lvl w:ilvl="5">
      <w:start w:val="1"/>
      <w:numFmt w:val="decimal"/>
      <w:lvlText w:val="%6."/>
      <w:lvlJc w:val="left"/>
      <w:pPr>
        <w:tabs>
          <w:tab w:val="num" w:pos="2454"/>
        </w:tabs>
        <w:ind w:left="2454" w:hanging="360"/>
      </w:pPr>
    </w:lvl>
    <w:lvl w:ilvl="6">
      <w:start w:val="1"/>
      <w:numFmt w:val="decimal"/>
      <w:lvlText w:val="%7."/>
      <w:lvlJc w:val="left"/>
      <w:pPr>
        <w:tabs>
          <w:tab w:val="num" w:pos="2814"/>
        </w:tabs>
        <w:ind w:left="2814" w:hanging="360"/>
      </w:pPr>
    </w:lvl>
    <w:lvl w:ilvl="7">
      <w:start w:val="1"/>
      <w:numFmt w:val="decimal"/>
      <w:lvlText w:val="%8."/>
      <w:lvlJc w:val="left"/>
      <w:pPr>
        <w:tabs>
          <w:tab w:val="num" w:pos="3174"/>
        </w:tabs>
        <w:ind w:left="3174" w:hanging="360"/>
      </w:pPr>
    </w:lvl>
    <w:lvl w:ilvl="8">
      <w:start w:val="1"/>
      <w:numFmt w:val="decimal"/>
      <w:lvlText w:val="%9."/>
      <w:lvlJc w:val="left"/>
      <w:pPr>
        <w:tabs>
          <w:tab w:val="num" w:pos="3534"/>
        </w:tabs>
        <w:ind w:left="3534" w:hanging="360"/>
      </w:pPr>
    </w:lvl>
  </w:abstractNum>
  <w:abstractNum w:abstractNumId="1" w15:restartNumberingAfterBreak="0">
    <w:nsid w:val="00000006"/>
    <w:multiLevelType w:val="multilevel"/>
    <w:tmpl w:val="F5487566"/>
    <w:name w:val="WW8Num6"/>
    <w:lvl w:ilvl="0">
      <w:start w:val="1"/>
      <w:numFmt w:val="decimal"/>
      <w:pStyle w:val="Styl1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  <w:rPr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003F0DEE"/>
    <w:multiLevelType w:val="hybridMultilevel"/>
    <w:tmpl w:val="807CAF28"/>
    <w:lvl w:ilvl="0" w:tplc="46BAACE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6CF6297"/>
    <w:multiLevelType w:val="hybridMultilevel"/>
    <w:tmpl w:val="6A9C4E36"/>
    <w:lvl w:ilvl="0" w:tplc="03FE97FE">
      <w:start w:val="1"/>
      <w:numFmt w:val="low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>
      <w:start w:val="1"/>
      <w:numFmt w:val="lowerRoman"/>
      <w:lvlText w:val="%3."/>
      <w:lvlJc w:val="right"/>
      <w:pPr>
        <w:ind w:left="2880" w:hanging="180"/>
      </w:pPr>
    </w:lvl>
    <w:lvl w:ilvl="3" w:tplc="0405000F">
      <w:start w:val="1"/>
      <w:numFmt w:val="decimal"/>
      <w:lvlText w:val="%4."/>
      <w:lvlJc w:val="left"/>
      <w:pPr>
        <w:ind w:left="3600" w:hanging="360"/>
      </w:pPr>
    </w:lvl>
    <w:lvl w:ilvl="4" w:tplc="04050019">
      <w:start w:val="1"/>
      <w:numFmt w:val="lowerLetter"/>
      <w:lvlText w:val="%5."/>
      <w:lvlJc w:val="left"/>
      <w:pPr>
        <w:ind w:left="4320" w:hanging="360"/>
      </w:pPr>
    </w:lvl>
    <w:lvl w:ilvl="5" w:tplc="0405001B">
      <w:start w:val="1"/>
      <w:numFmt w:val="lowerRoman"/>
      <w:lvlText w:val="%6."/>
      <w:lvlJc w:val="right"/>
      <w:pPr>
        <w:ind w:left="5040" w:hanging="180"/>
      </w:pPr>
    </w:lvl>
    <w:lvl w:ilvl="6" w:tplc="0405000F">
      <w:start w:val="1"/>
      <w:numFmt w:val="decimal"/>
      <w:lvlText w:val="%7."/>
      <w:lvlJc w:val="left"/>
      <w:pPr>
        <w:ind w:left="5760" w:hanging="360"/>
      </w:pPr>
    </w:lvl>
    <w:lvl w:ilvl="7" w:tplc="04050019">
      <w:start w:val="1"/>
      <w:numFmt w:val="lowerLetter"/>
      <w:lvlText w:val="%8."/>
      <w:lvlJc w:val="left"/>
      <w:pPr>
        <w:ind w:left="6480" w:hanging="360"/>
      </w:pPr>
    </w:lvl>
    <w:lvl w:ilvl="8" w:tplc="0405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7131BEC"/>
    <w:multiLevelType w:val="hybridMultilevel"/>
    <w:tmpl w:val="73F28E0A"/>
    <w:lvl w:ilvl="0" w:tplc="D50E1A12">
      <w:start w:val="1"/>
      <w:numFmt w:val="lowerLetter"/>
      <w:lvlText w:val="%1)"/>
      <w:lvlJc w:val="left"/>
      <w:pPr>
        <w:ind w:left="36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9035C6E"/>
    <w:multiLevelType w:val="hybridMultilevel"/>
    <w:tmpl w:val="88C44C1E"/>
    <w:lvl w:ilvl="0" w:tplc="DB7EE9B0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0A784C1E"/>
    <w:multiLevelType w:val="hybridMultilevel"/>
    <w:tmpl w:val="2BC80512"/>
    <w:lvl w:ilvl="0" w:tplc="B24206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F71F02"/>
    <w:multiLevelType w:val="hybridMultilevel"/>
    <w:tmpl w:val="3EC0958A"/>
    <w:lvl w:ilvl="0" w:tplc="582CF24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92556B3"/>
    <w:multiLevelType w:val="multilevel"/>
    <w:tmpl w:val="C2142FB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2" w15:restartNumberingAfterBreak="0">
    <w:nsid w:val="1A8F089E"/>
    <w:multiLevelType w:val="hybridMultilevel"/>
    <w:tmpl w:val="08307D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F11710"/>
    <w:multiLevelType w:val="multilevel"/>
    <w:tmpl w:val="52004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1FF412D5"/>
    <w:multiLevelType w:val="hybridMultilevel"/>
    <w:tmpl w:val="FD2C1FD0"/>
    <w:lvl w:ilvl="0" w:tplc="A17EF68C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825981"/>
    <w:multiLevelType w:val="hybridMultilevel"/>
    <w:tmpl w:val="8E469E1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5107F7D"/>
    <w:multiLevelType w:val="hybridMultilevel"/>
    <w:tmpl w:val="85CC4346"/>
    <w:lvl w:ilvl="0" w:tplc="DBFAB3EA">
      <w:start w:val="6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5CF35D7"/>
    <w:multiLevelType w:val="multilevel"/>
    <w:tmpl w:val="77849E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8" w15:restartNumberingAfterBreak="0">
    <w:nsid w:val="2628059A"/>
    <w:multiLevelType w:val="hybridMultilevel"/>
    <w:tmpl w:val="11068E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9D7D31"/>
    <w:multiLevelType w:val="hybridMultilevel"/>
    <w:tmpl w:val="8AAEC41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172CB3"/>
    <w:multiLevelType w:val="hybridMultilevel"/>
    <w:tmpl w:val="62B4F258"/>
    <w:lvl w:ilvl="0" w:tplc="7B002C3C">
      <w:start w:val="8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36A25B2"/>
    <w:multiLevelType w:val="multilevel"/>
    <w:tmpl w:val="9BAA32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22" w15:restartNumberingAfterBreak="0">
    <w:nsid w:val="34914CE0"/>
    <w:multiLevelType w:val="hybridMultilevel"/>
    <w:tmpl w:val="8B0CD764"/>
    <w:lvl w:ilvl="0" w:tplc="D42077AA">
      <w:start w:val="1"/>
      <w:numFmt w:val="decimal"/>
      <w:lvlText w:val="%1)"/>
      <w:lvlJc w:val="left"/>
      <w:pPr>
        <w:ind w:left="720" w:hanging="360"/>
      </w:pPr>
      <w:rPr>
        <w:rFonts w:ascii="Calibri" w:eastAsiaTheme="minorHAnsi" w:hAnsi="Calibri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844226"/>
    <w:multiLevelType w:val="hybridMultilevel"/>
    <w:tmpl w:val="F6664D4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B2E0A24"/>
    <w:multiLevelType w:val="hybridMultilevel"/>
    <w:tmpl w:val="3F20FA74"/>
    <w:lvl w:ilvl="0" w:tplc="816A50A6"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10A6F7A"/>
    <w:multiLevelType w:val="multilevel"/>
    <w:tmpl w:val="5BA409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9C37962"/>
    <w:multiLevelType w:val="hybridMultilevel"/>
    <w:tmpl w:val="C9A40DA6"/>
    <w:lvl w:ilvl="0" w:tplc="E26A79D6">
      <w:start w:val="2"/>
      <w:numFmt w:val="lowerLetter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CD66F27"/>
    <w:multiLevelType w:val="hybridMultilevel"/>
    <w:tmpl w:val="EA90452A"/>
    <w:lvl w:ilvl="0" w:tplc="04050017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8" w15:restartNumberingAfterBreak="0">
    <w:nsid w:val="60846315"/>
    <w:multiLevelType w:val="hybridMultilevel"/>
    <w:tmpl w:val="CAE2E062"/>
    <w:lvl w:ilvl="0" w:tplc="F7063DA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E534621"/>
    <w:multiLevelType w:val="hybridMultilevel"/>
    <w:tmpl w:val="10747B44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3485C75"/>
    <w:multiLevelType w:val="multilevel"/>
    <w:tmpl w:val="686EB1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31" w15:restartNumberingAfterBreak="0">
    <w:nsid w:val="734E4CF4"/>
    <w:multiLevelType w:val="multilevel"/>
    <w:tmpl w:val="049E914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7E380A4D"/>
    <w:multiLevelType w:val="hybridMultilevel"/>
    <w:tmpl w:val="8322528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32"/>
  </w:num>
  <w:num w:numId="12">
    <w:abstractNumId w:val="25"/>
  </w:num>
  <w:num w:numId="13">
    <w:abstractNumId w:val="27"/>
  </w:num>
  <w:num w:numId="14">
    <w:abstractNumId w:val="29"/>
  </w:num>
  <w:num w:numId="15">
    <w:abstractNumId w:val="8"/>
  </w:num>
  <w:num w:numId="16">
    <w:abstractNumId w:val="28"/>
  </w:num>
  <w:num w:numId="17">
    <w:abstractNumId w:val="10"/>
  </w:num>
  <w:num w:numId="18">
    <w:abstractNumId w:val="21"/>
  </w:num>
  <w:num w:numId="19">
    <w:abstractNumId w:val="17"/>
  </w:num>
  <w:num w:numId="20">
    <w:abstractNumId w:val="31"/>
  </w:num>
  <w:num w:numId="21">
    <w:abstractNumId w:val="30"/>
  </w:num>
  <w:num w:numId="22">
    <w:abstractNumId w:val="26"/>
  </w:num>
  <w:num w:numId="23">
    <w:abstractNumId w:val="18"/>
  </w:num>
  <w:num w:numId="24">
    <w:abstractNumId w:val="7"/>
  </w:num>
  <w:num w:numId="25">
    <w:abstractNumId w:val="11"/>
  </w:num>
  <w:num w:numId="26">
    <w:abstractNumId w:val="9"/>
  </w:num>
  <w:num w:numId="27">
    <w:abstractNumId w:val="23"/>
  </w:num>
  <w:num w:numId="28">
    <w:abstractNumId w:val="15"/>
  </w:num>
  <w:num w:numId="29">
    <w:abstractNumId w:val="19"/>
  </w:num>
  <w:num w:numId="30">
    <w:abstractNumId w:val="16"/>
  </w:num>
  <w:num w:numId="31">
    <w:abstractNumId w:val="14"/>
  </w:num>
  <w:num w:numId="32">
    <w:abstractNumId w:val="24"/>
  </w:num>
  <w:num w:numId="33">
    <w:abstractNumId w:val="20"/>
  </w:num>
  <w:num w:numId="3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FB0"/>
    <w:rsid w:val="00001ED5"/>
    <w:rsid w:val="000027E2"/>
    <w:rsid w:val="000077C9"/>
    <w:rsid w:val="0001779C"/>
    <w:rsid w:val="000451C9"/>
    <w:rsid w:val="00054954"/>
    <w:rsid w:val="0007456B"/>
    <w:rsid w:val="00074C8E"/>
    <w:rsid w:val="00077250"/>
    <w:rsid w:val="00077364"/>
    <w:rsid w:val="00086205"/>
    <w:rsid w:val="00093B41"/>
    <w:rsid w:val="000A0E03"/>
    <w:rsid w:val="000A4D56"/>
    <w:rsid w:val="000A786E"/>
    <w:rsid w:val="000C0341"/>
    <w:rsid w:val="000C1384"/>
    <w:rsid w:val="000C3706"/>
    <w:rsid w:val="000C7019"/>
    <w:rsid w:val="000E3642"/>
    <w:rsid w:val="000E5AE3"/>
    <w:rsid w:val="000E5DA7"/>
    <w:rsid w:val="000F1E69"/>
    <w:rsid w:val="000F255B"/>
    <w:rsid w:val="0010459C"/>
    <w:rsid w:val="001268DD"/>
    <w:rsid w:val="00133196"/>
    <w:rsid w:val="0013756E"/>
    <w:rsid w:val="00137FD9"/>
    <w:rsid w:val="00147E0C"/>
    <w:rsid w:val="001500C6"/>
    <w:rsid w:val="0015389C"/>
    <w:rsid w:val="00162B4D"/>
    <w:rsid w:val="001746F1"/>
    <w:rsid w:val="0017497A"/>
    <w:rsid w:val="00177F2D"/>
    <w:rsid w:val="001803F4"/>
    <w:rsid w:val="0018618D"/>
    <w:rsid w:val="00190940"/>
    <w:rsid w:val="001979E5"/>
    <w:rsid w:val="001A7D3F"/>
    <w:rsid w:val="001B5804"/>
    <w:rsid w:val="001C6296"/>
    <w:rsid w:val="001D1F2F"/>
    <w:rsid w:val="001D4388"/>
    <w:rsid w:val="001D6538"/>
    <w:rsid w:val="001D66CB"/>
    <w:rsid w:val="001D72F9"/>
    <w:rsid w:val="001D7F28"/>
    <w:rsid w:val="002031B9"/>
    <w:rsid w:val="002324A8"/>
    <w:rsid w:val="00240EDC"/>
    <w:rsid w:val="002419F0"/>
    <w:rsid w:val="00241D7F"/>
    <w:rsid w:val="00256359"/>
    <w:rsid w:val="00266294"/>
    <w:rsid w:val="00272A6A"/>
    <w:rsid w:val="00273802"/>
    <w:rsid w:val="00282BC0"/>
    <w:rsid w:val="00283F30"/>
    <w:rsid w:val="00296ADA"/>
    <w:rsid w:val="002A4CB6"/>
    <w:rsid w:val="002A7AD3"/>
    <w:rsid w:val="002B44FD"/>
    <w:rsid w:val="002B6B61"/>
    <w:rsid w:val="002C2C34"/>
    <w:rsid w:val="002C6AC9"/>
    <w:rsid w:val="002D36AA"/>
    <w:rsid w:val="002D4382"/>
    <w:rsid w:val="002D79C4"/>
    <w:rsid w:val="002E369B"/>
    <w:rsid w:val="002E397B"/>
    <w:rsid w:val="002E64DB"/>
    <w:rsid w:val="002E7D15"/>
    <w:rsid w:val="002F2C55"/>
    <w:rsid w:val="00301E8A"/>
    <w:rsid w:val="00302541"/>
    <w:rsid w:val="00305B91"/>
    <w:rsid w:val="00316E17"/>
    <w:rsid w:val="00322D56"/>
    <w:rsid w:val="003262DF"/>
    <w:rsid w:val="00332279"/>
    <w:rsid w:val="00332483"/>
    <w:rsid w:val="00332B36"/>
    <w:rsid w:val="00337104"/>
    <w:rsid w:val="0035267B"/>
    <w:rsid w:val="003544B7"/>
    <w:rsid w:val="00357C12"/>
    <w:rsid w:val="00362FB0"/>
    <w:rsid w:val="0036485F"/>
    <w:rsid w:val="00366FC4"/>
    <w:rsid w:val="0038411F"/>
    <w:rsid w:val="003865B3"/>
    <w:rsid w:val="003910BC"/>
    <w:rsid w:val="00396613"/>
    <w:rsid w:val="003A084B"/>
    <w:rsid w:val="003A44E8"/>
    <w:rsid w:val="003A62E3"/>
    <w:rsid w:val="003A769E"/>
    <w:rsid w:val="003B42C9"/>
    <w:rsid w:val="003B569A"/>
    <w:rsid w:val="003B73AC"/>
    <w:rsid w:val="003C2413"/>
    <w:rsid w:val="003C7EE6"/>
    <w:rsid w:val="003D0BD2"/>
    <w:rsid w:val="003D1EC9"/>
    <w:rsid w:val="003D2DBA"/>
    <w:rsid w:val="003D45B1"/>
    <w:rsid w:val="003D4810"/>
    <w:rsid w:val="003E0BB9"/>
    <w:rsid w:val="003E17C7"/>
    <w:rsid w:val="003E6184"/>
    <w:rsid w:val="003E7579"/>
    <w:rsid w:val="003F5BE5"/>
    <w:rsid w:val="00401516"/>
    <w:rsid w:val="00402344"/>
    <w:rsid w:val="00415CCE"/>
    <w:rsid w:val="00415F45"/>
    <w:rsid w:val="00423CB0"/>
    <w:rsid w:val="0042656C"/>
    <w:rsid w:val="00426B39"/>
    <w:rsid w:val="00442539"/>
    <w:rsid w:val="00447CC7"/>
    <w:rsid w:val="00450580"/>
    <w:rsid w:val="00465D08"/>
    <w:rsid w:val="00470049"/>
    <w:rsid w:val="00476A4B"/>
    <w:rsid w:val="00494A8D"/>
    <w:rsid w:val="004A5A79"/>
    <w:rsid w:val="004B179A"/>
    <w:rsid w:val="004B1C39"/>
    <w:rsid w:val="004B2065"/>
    <w:rsid w:val="004B2CAB"/>
    <w:rsid w:val="004B2EC2"/>
    <w:rsid w:val="004B5BCC"/>
    <w:rsid w:val="004B6966"/>
    <w:rsid w:val="004C6214"/>
    <w:rsid w:val="004C7E48"/>
    <w:rsid w:val="004D032B"/>
    <w:rsid w:val="004D44AD"/>
    <w:rsid w:val="004E22A2"/>
    <w:rsid w:val="004F1AF6"/>
    <w:rsid w:val="004F4686"/>
    <w:rsid w:val="00504C93"/>
    <w:rsid w:val="00507C54"/>
    <w:rsid w:val="00515DDC"/>
    <w:rsid w:val="0051616B"/>
    <w:rsid w:val="0051711E"/>
    <w:rsid w:val="005226B9"/>
    <w:rsid w:val="00525343"/>
    <w:rsid w:val="0053695C"/>
    <w:rsid w:val="00555380"/>
    <w:rsid w:val="00582D83"/>
    <w:rsid w:val="00586725"/>
    <w:rsid w:val="00593A90"/>
    <w:rsid w:val="00594FAF"/>
    <w:rsid w:val="0059633F"/>
    <w:rsid w:val="005A4058"/>
    <w:rsid w:val="005A7DD2"/>
    <w:rsid w:val="005C2F66"/>
    <w:rsid w:val="005C70DE"/>
    <w:rsid w:val="005D7AD9"/>
    <w:rsid w:val="005E12CE"/>
    <w:rsid w:val="005E175E"/>
    <w:rsid w:val="005E3FA4"/>
    <w:rsid w:val="005F16CA"/>
    <w:rsid w:val="005F1E7A"/>
    <w:rsid w:val="006130A3"/>
    <w:rsid w:val="00621FCE"/>
    <w:rsid w:val="006263C4"/>
    <w:rsid w:val="006314A1"/>
    <w:rsid w:val="00641E3D"/>
    <w:rsid w:val="00644C15"/>
    <w:rsid w:val="00653C8E"/>
    <w:rsid w:val="006575E7"/>
    <w:rsid w:val="0066420E"/>
    <w:rsid w:val="00665427"/>
    <w:rsid w:val="006671E1"/>
    <w:rsid w:val="00667C7D"/>
    <w:rsid w:val="00673831"/>
    <w:rsid w:val="006761D2"/>
    <w:rsid w:val="006869C1"/>
    <w:rsid w:val="0068770E"/>
    <w:rsid w:val="00693CDC"/>
    <w:rsid w:val="006A5CFF"/>
    <w:rsid w:val="006B4DA5"/>
    <w:rsid w:val="006C3E78"/>
    <w:rsid w:val="006C755D"/>
    <w:rsid w:val="006D3D2C"/>
    <w:rsid w:val="006D6306"/>
    <w:rsid w:val="006D6EA1"/>
    <w:rsid w:val="006E11E0"/>
    <w:rsid w:val="006E4FCF"/>
    <w:rsid w:val="006E7270"/>
    <w:rsid w:val="006F1AE9"/>
    <w:rsid w:val="006F200D"/>
    <w:rsid w:val="006F62B3"/>
    <w:rsid w:val="0070137B"/>
    <w:rsid w:val="007031E4"/>
    <w:rsid w:val="00703DF6"/>
    <w:rsid w:val="00716785"/>
    <w:rsid w:val="00725100"/>
    <w:rsid w:val="007407AC"/>
    <w:rsid w:val="00750262"/>
    <w:rsid w:val="007565C8"/>
    <w:rsid w:val="007620B9"/>
    <w:rsid w:val="007660D1"/>
    <w:rsid w:val="007660EE"/>
    <w:rsid w:val="00775ACB"/>
    <w:rsid w:val="00776E7F"/>
    <w:rsid w:val="007808EF"/>
    <w:rsid w:val="007C003B"/>
    <w:rsid w:val="007D3EF2"/>
    <w:rsid w:val="007D5392"/>
    <w:rsid w:val="007E0A8B"/>
    <w:rsid w:val="007E3DD0"/>
    <w:rsid w:val="007E5C38"/>
    <w:rsid w:val="007F20A6"/>
    <w:rsid w:val="007F59F4"/>
    <w:rsid w:val="007F6B41"/>
    <w:rsid w:val="00803106"/>
    <w:rsid w:val="0080381E"/>
    <w:rsid w:val="0081009C"/>
    <w:rsid w:val="00811D67"/>
    <w:rsid w:val="00814D45"/>
    <w:rsid w:val="00834DD9"/>
    <w:rsid w:val="00836C30"/>
    <w:rsid w:val="008402E1"/>
    <w:rsid w:val="00842AA3"/>
    <w:rsid w:val="0084748A"/>
    <w:rsid w:val="0085044F"/>
    <w:rsid w:val="00864110"/>
    <w:rsid w:val="00874295"/>
    <w:rsid w:val="00877ACE"/>
    <w:rsid w:val="008904A7"/>
    <w:rsid w:val="00891D65"/>
    <w:rsid w:val="008A64AA"/>
    <w:rsid w:val="008B3E9D"/>
    <w:rsid w:val="008C1641"/>
    <w:rsid w:val="008C3513"/>
    <w:rsid w:val="008C363E"/>
    <w:rsid w:val="008D5854"/>
    <w:rsid w:val="008F1B60"/>
    <w:rsid w:val="008F6B6A"/>
    <w:rsid w:val="00910BA4"/>
    <w:rsid w:val="00910CFC"/>
    <w:rsid w:val="00923E1B"/>
    <w:rsid w:val="0096418A"/>
    <w:rsid w:val="00964391"/>
    <w:rsid w:val="00967197"/>
    <w:rsid w:val="00970F0F"/>
    <w:rsid w:val="00976F6D"/>
    <w:rsid w:val="009812E6"/>
    <w:rsid w:val="009A3407"/>
    <w:rsid w:val="009B0CE8"/>
    <w:rsid w:val="009B4424"/>
    <w:rsid w:val="009C473C"/>
    <w:rsid w:val="009C742B"/>
    <w:rsid w:val="009C77CC"/>
    <w:rsid w:val="009D68FA"/>
    <w:rsid w:val="009E29DE"/>
    <w:rsid w:val="00A1046A"/>
    <w:rsid w:val="00A14B4B"/>
    <w:rsid w:val="00A1548E"/>
    <w:rsid w:val="00A200EC"/>
    <w:rsid w:val="00A2155D"/>
    <w:rsid w:val="00A31E96"/>
    <w:rsid w:val="00A43631"/>
    <w:rsid w:val="00A551C6"/>
    <w:rsid w:val="00A572E1"/>
    <w:rsid w:val="00A64D2D"/>
    <w:rsid w:val="00A66F7A"/>
    <w:rsid w:val="00A7362A"/>
    <w:rsid w:val="00A73C57"/>
    <w:rsid w:val="00A74B54"/>
    <w:rsid w:val="00A8468A"/>
    <w:rsid w:val="00A86B67"/>
    <w:rsid w:val="00A86BCE"/>
    <w:rsid w:val="00A935DF"/>
    <w:rsid w:val="00AA02B1"/>
    <w:rsid w:val="00AA4808"/>
    <w:rsid w:val="00AB6E21"/>
    <w:rsid w:val="00AC09E0"/>
    <w:rsid w:val="00AC222D"/>
    <w:rsid w:val="00AC2389"/>
    <w:rsid w:val="00AC7109"/>
    <w:rsid w:val="00AD418B"/>
    <w:rsid w:val="00AD4D3C"/>
    <w:rsid w:val="00AD6BD1"/>
    <w:rsid w:val="00AD748D"/>
    <w:rsid w:val="00AF027C"/>
    <w:rsid w:val="00AF0797"/>
    <w:rsid w:val="00AF7A05"/>
    <w:rsid w:val="00B02327"/>
    <w:rsid w:val="00B03A5F"/>
    <w:rsid w:val="00B03BDC"/>
    <w:rsid w:val="00B2410A"/>
    <w:rsid w:val="00B364EF"/>
    <w:rsid w:val="00B70749"/>
    <w:rsid w:val="00B71006"/>
    <w:rsid w:val="00B74D97"/>
    <w:rsid w:val="00B86918"/>
    <w:rsid w:val="00BA3BB1"/>
    <w:rsid w:val="00BB210D"/>
    <w:rsid w:val="00BB2EA6"/>
    <w:rsid w:val="00BB4B5D"/>
    <w:rsid w:val="00BB4DF7"/>
    <w:rsid w:val="00BB6279"/>
    <w:rsid w:val="00BC6B5D"/>
    <w:rsid w:val="00BC750E"/>
    <w:rsid w:val="00BC7FA7"/>
    <w:rsid w:val="00BD6582"/>
    <w:rsid w:val="00BE33EC"/>
    <w:rsid w:val="00BE7D7C"/>
    <w:rsid w:val="00BF2D0C"/>
    <w:rsid w:val="00BF692F"/>
    <w:rsid w:val="00BF7A45"/>
    <w:rsid w:val="00C05BDB"/>
    <w:rsid w:val="00C37A0E"/>
    <w:rsid w:val="00C403FA"/>
    <w:rsid w:val="00C41249"/>
    <w:rsid w:val="00C420D0"/>
    <w:rsid w:val="00C43281"/>
    <w:rsid w:val="00C44AFB"/>
    <w:rsid w:val="00C52DD3"/>
    <w:rsid w:val="00C63B59"/>
    <w:rsid w:val="00C7183E"/>
    <w:rsid w:val="00C765DF"/>
    <w:rsid w:val="00C84E26"/>
    <w:rsid w:val="00C878C9"/>
    <w:rsid w:val="00C9338E"/>
    <w:rsid w:val="00C97CF0"/>
    <w:rsid w:val="00CA5BFD"/>
    <w:rsid w:val="00CB5CE0"/>
    <w:rsid w:val="00CD1A42"/>
    <w:rsid w:val="00CD28C7"/>
    <w:rsid w:val="00CD7CA3"/>
    <w:rsid w:val="00CD7E8C"/>
    <w:rsid w:val="00CE0406"/>
    <w:rsid w:val="00CE15B5"/>
    <w:rsid w:val="00CE4A01"/>
    <w:rsid w:val="00CF032E"/>
    <w:rsid w:val="00CF11E7"/>
    <w:rsid w:val="00CF19C5"/>
    <w:rsid w:val="00CF36CE"/>
    <w:rsid w:val="00CF427D"/>
    <w:rsid w:val="00CF56F7"/>
    <w:rsid w:val="00CF6577"/>
    <w:rsid w:val="00D06678"/>
    <w:rsid w:val="00D22877"/>
    <w:rsid w:val="00D2337C"/>
    <w:rsid w:val="00D436E3"/>
    <w:rsid w:val="00D5247F"/>
    <w:rsid w:val="00D60B74"/>
    <w:rsid w:val="00D62B0B"/>
    <w:rsid w:val="00D817EB"/>
    <w:rsid w:val="00D85ABB"/>
    <w:rsid w:val="00D93120"/>
    <w:rsid w:val="00D958B1"/>
    <w:rsid w:val="00D972E2"/>
    <w:rsid w:val="00DA3CDD"/>
    <w:rsid w:val="00DA4D3B"/>
    <w:rsid w:val="00DB0B53"/>
    <w:rsid w:val="00DD1E8A"/>
    <w:rsid w:val="00DD508B"/>
    <w:rsid w:val="00DD5BF4"/>
    <w:rsid w:val="00DD67DC"/>
    <w:rsid w:val="00DE5762"/>
    <w:rsid w:val="00DE7BFE"/>
    <w:rsid w:val="00E0272B"/>
    <w:rsid w:val="00E07348"/>
    <w:rsid w:val="00E16826"/>
    <w:rsid w:val="00E17F08"/>
    <w:rsid w:val="00E25741"/>
    <w:rsid w:val="00E311C8"/>
    <w:rsid w:val="00E324F4"/>
    <w:rsid w:val="00E355F0"/>
    <w:rsid w:val="00E44B2A"/>
    <w:rsid w:val="00E4567E"/>
    <w:rsid w:val="00E46ABD"/>
    <w:rsid w:val="00E53B1C"/>
    <w:rsid w:val="00E557A5"/>
    <w:rsid w:val="00E62663"/>
    <w:rsid w:val="00E7670B"/>
    <w:rsid w:val="00EA3331"/>
    <w:rsid w:val="00EA4CFA"/>
    <w:rsid w:val="00EA57BC"/>
    <w:rsid w:val="00EB4C6B"/>
    <w:rsid w:val="00EC519F"/>
    <w:rsid w:val="00ED1B34"/>
    <w:rsid w:val="00ED6552"/>
    <w:rsid w:val="00EE0776"/>
    <w:rsid w:val="00EE1B8D"/>
    <w:rsid w:val="00EE2ECB"/>
    <w:rsid w:val="00EE483D"/>
    <w:rsid w:val="00EF114F"/>
    <w:rsid w:val="00EF719D"/>
    <w:rsid w:val="00F018AD"/>
    <w:rsid w:val="00F0246C"/>
    <w:rsid w:val="00F05EEE"/>
    <w:rsid w:val="00F10753"/>
    <w:rsid w:val="00F124FC"/>
    <w:rsid w:val="00F166C6"/>
    <w:rsid w:val="00F203CD"/>
    <w:rsid w:val="00F249A5"/>
    <w:rsid w:val="00F31CD0"/>
    <w:rsid w:val="00F4180C"/>
    <w:rsid w:val="00F423A3"/>
    <w:rsid w:val="00F42C18"/>
    <w:rsid w:val="00F42C39"/>
    <w:rsid w:val="00F4535E"/>
    <w:rsid w:val="00F50C1E"/>
    <w:rsid w:val="00F5289F"/>
    <w:rsid w:val="00F639E8"/>
    <w:rsid w:val="00F75BFC"/>
    <w:rsid w:val="00F81461"/>
    <w:rsid w:val="00F84B02"/>
    <w:rsid w:val="00F8747B"/>
    <w:rsid w:val="00F9040D"/>
    <w:rsid w:val="00FB4213"/>
    <w:rsid w:val="00FB547B"/>
    <w:rsid w:val="00FB577E"/>
    <w:rsid w:val="00FC6F8F"/>
    <w:rsid w:val="00FD29F6"/>
    <w:rsid w:val="00FE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3F28B3-01BB-4AFF-A0D7-937365827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62F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62FB0"/>
    <w:pPr>
      <w:keepNext/>
      <w:outlineLvl w:val="0"/>
    </w:pPr>
    <w:rPr>
      <w:b/>
      <w:sz w:val="24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F1E7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qFormat/>
    <w:rsid w:val="00362FB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362FB0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362FB0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Zpat">
    <w:name w:val="footer"/>
    <w:basedOn w:val="Normln"/>
    <w:link w:val="ZpatChar"/>
    <w:uiPriority w:val="99"/>
    <w:rsid w:val="00362FB0"/>
    <w:pPr>
      <w:tabs>
        <w:tab w:val="center" w:pos="4536"/>
        <w:tab w:val="right" w:pos="9072"/>
      </w:tabs>
      <w:suppressAutoHyphens/>
      <w:spacing w:before="120"/>
      <w:jc w:val="both"/>
    </w:pPr>
    <w:rPr>
      <w:rFonts w:ascii="Arial" w:hAnsi="Arial"/>
      <w:sz w:val="24"/>
      <w:lang w:eastAsia="ar-SA"/>
    </w:rPr>
  </w:style>
  <w:style w:type="character" w:customStyle="1" w:styleId="ZpatChar">
    <w:name w:val="Zápatí Char"/>
    <w:basedOn w:val="Standardnpsmoodstavce"/>
    <w:link w:val="Zpat"/>
    <w:uiPriority w:val="99"/>
    <w:rsid w:val="00362FB0"/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BodyText22">
    <w:name w:val="Body Text 22"/>
    <w:basedOn w:val="Normln"/>
    <w:rsid w:val="00362FB0"/>
    <w:pPr>
      <w:suppressAutoHyphens/>
      <w:overflowPunct w:val="0"/>
      <w:autoSpaceDE w:val="0"/>
      <w:jc w:val="both"/>
    </w:pPr>
    <w:rPr>
      <w:sz w:val="24"/>
      <w:lang w:eastAsia="ar-SA"/>
    </w:rPr>
  </w:style>
  <w:style w:type="paragraph" w:customStyle="1" w:styleId="Char1">
    <w:name w:val="Char1"/>
    <w:basedOn w:val="Normln"/>
    <w:rsid w:val="00362FB0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paragraph" w:styleId="Zkladntext">
    <w:name w:val="Body Text"/>
    <w:basedOn w:val="Normln"/>
    <w:link w:val="ZkladntextChar"/>
    <w:rsid w:val="00362FB0"/>
    <w:pPr>
      <w:suppressAutoHyphens/>
      <w:spacing w:before="120"/>
      <w:jc w:val="both"/>
    </w:pPr>
    <w:rPr>
      <w:rFonts w:ascii="Arial" w:hAnsi="Arial"/>
      <w:i/>
      <w:sz w:val="24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362FB0"/>
    <w:rPr>
      <w:rFonts w:ascii="Arial" w:eastAsia="Times New Roman" w:hAnsi="Arial" w:cs="Times New Roman"/>
      <w:i/>
      <w:sz w:val="24"/>
      <w:szCs w:val="20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C710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C7109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7497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7497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BC6B5D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Styl1">
    <w:name w:val="Styl1"/>
    <w:basedOn w:val="Odstavecseseznamem"/>
    <w:link w:val="Styl1Char"/>
    <w:qFormat/>
    <w:rsid w:val="00AF0797"/>
    <w:pPr>
      <w:numPr>
        <w:numId w:val="2"/>
      </w:numPr>
      <w:jc w:val="both"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AF0797"/>
    <w:rPr>
      <w:rFonts w:ascii="Calibri" w:hAnsi="Calibri" w:cs="Times New Roman"/>
    </w:rPr>
  </w:style>
  <w:style w:type="character" w:customStyle="1" w:styleId="Styl1Char">
    <w:name w:val="Styl1 Char"/>
    <w:basedOn w:val="OdstavecseseznamemChar"/>
    <w:link w:val="Styl1"/>
    <w:rsid w:val="00AF0797"/>
    <w:rPr>
      <w:rFonts w:ascii="Calibri" w:hAnsi="Calibri" w:cs="Times New Roman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F1E7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character" w:customStyle="1" w:styleId="RM-Podpisyvr">
    <w:name w:val="RM - Podpisy v.r."/>
    <w:rsid w:val="005F1E7A"/>
    <w:rPr>
      <w:i/>
      <w:iCs/>
    </w:rPr>
  </w:style>
  <w:style w:type="paragraph" w:customStyle="1" w:styleId="RM-Nzevmaterilu">
    <w:name w:val="RM - Název materiálu"/>
    <w:basedOn w:val="Normln"/>
    <w:next w:val="Normln"/>
    <w:rsid w:val="005F1E7A"/>
    <w:pPr>
      <w:ind w:left="1026" w:hanging="1026"/>
      <w:jc w:val="both"/>
    </w:pPr>
    <w:rPr>
      <w:rFonts w:ascii="Calibri" w:hAnsi="Calibri"/>
      <w:sz w:val="28"/>
      <w:u w:val="single"/>
    </w:rPr>
  </w:style>
  <w:style w:type="paragraph" w:customStyle="1" w:styleId="RM-sloRMdatumkonn">
    <w:name w:val="RM - číslo RM + datum konání"/>
    <w:basedOn w:val="Normln"/>
    <w:rsid w:val="005F1E7A"/>
    <w:pPr>
      <w:jc w:val="center"/>
    </w:pPr>
    <w:rPr>
      <w:rFonts w:ascii="Calibri" w:hAnsi="Calibri"/>
      <w:b/>
      <w:sz w:val="24"/>
    </w:rPr>
  </w:style>
  <w:style w:type="paragraph" w:customStyle="1" w:styleId="RM-Nvrhusnesen">
    <w:name w:val="RM - Návrh usnesení"/>
    <w:basedOn w:val="Normln"/>
    <w:uiPriority w:val="99"/>
    <w:rsid w:val="00E0272B"/>
    <w:pPr>
      <w:ind w:left="1026" w:hanging="1026"/>
      <w:jc w:val="both"/>
    </w:pPr>
    <w:rPr>
      <w:rFonts w:ascii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5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03DE5B36BA06346B9F37AA94B7C8B3A" ma:contentTypeVersion="0" ma:contentTypeDescription="Vytvoří nový dokument" ma:contentTypeScope="" ma:versionID="d2e6dcb3f1716eacbdc5c0651d31b5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07626B3-EFAD-4375-AEA4-F66A2791AB6B}"/>
</file>

<file path=customXml/itemProps2.xml><?xml version="1.0" encoding="utf-8"?>
<ds:datastoreItem xmlns:ds="http://schemas.openxmlformats.org/officeDocument/2006/customXml" ds:itemID="{1E139645-190C-42B9-A06B-A14ED0396995}"/>
</file>

<file path=customXml/itemProps3.xml><?xml version="1.0" encoding="utf-8"?>
<ds:datastoreItem xmlns:ds="http://schemas.openxmlformats.org/officeDocument/2006/customXml" ds:itemID="{DA760B43-E911-42A3-A216-4A06F5EA92D3}"/>
</file>

<file path=customXml/itemProps4.xml><?xml version="1.0" encoding="utf-8"?>
<ds:datastoreItem xmlns:ds="http://schemas.openxmlformats.org/officeDocument/2006/customXml" ds:itemID="{EE781698-56AE-49B2-AB00-0DDBAB0A4A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3545</TotalTime>
  <Pages>6</Pages>
  <Words>1400</Words>
  <Characters>8261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Naděžda Střelková</dc:creator>
  <cp:keywords/>
  <dc:description/>
  <cp:lastModifiedBy>Jaroslav Venzara</cp:lastModifiedBy>
  <cp:revision>202</cp:revision>
  <cp:lastPrinted>2016-05-23T13:06:00Z</cp:lastPrinted>
  <dcterms:created xsi:type="dcterms:W3CDTF">2015-09-10T09:54:00Z</dcterms:created>
  <dcterms:modified xsi:type="dcterms:W3CDTF">2016-06-14T10:03:00Z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0x010100303DE5B36BA06346B9F37AA94B7C8B3A</vt:lpwstr>
  </property>
</Properties>
</file>