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11F9" w14:textId="77777777" w:rsidR="00520D62" w:rsidRPr="00C0244D" w:rsidRDefault="00520D62" w:rsidP="00520D62">
      <w:pPr>
        <w:jc w:val="center"/>
        <w:rPr>
          <w:rFonts w:ascii="Calibri" w:hAnsi="Calibri" w:cs="Times New Roman"/>
          <w:sz w:val="28"/>
          <w:szCs w:val="24"/>
        </w:rPr>
      </w:pPr>
      <w:r w:rsidRPr="00C0244D">
        <w:rPr>
          <w:rFonts w:ascii="Calibri" w:hAnsi="Calibri" w:cs="Times New Roman"/>
          <w:sz w:val="28"/>
          <w:szCs w:val="24"/>
        </w:rPr>
        <w:t xml:space="preserve">VÍTÁNÍ </w:t>
      </w:r>
      <w:proofErr w:type="gramStart"/>
      <w:r w:rsidRPr="00C0244D">
        <w:rPr>
          <w:rFonts w:ascii="Calibri" w:hAnsi="Calibri" w:cs="Times New Roman"/>
          <w:sz w:val="28"/>
          <w:szCs w:val="24"/>
        </w:rPr>
        <w:t>OBČÁNKŮ</w:t>
      </w:r>
      <w:r>
        <w:rPr>
          <w:rFonts w:ascii="Calibri" w:hAnsi="Calibri" w:cs="Times New Roman"/>
          <w:sz w:val="28"/>
          <w:szCs w:val="24"/>
        </w:rPr>
        <w:t xml:space="preserve"> - přihláška</w:t>
      </w:r>
      <w:proofErr w:type="gramEnd"/>
    </w:p>
    <w:p w14:paraId="16635A99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Milí rodiče, máte-li zájem zúčastnit se slavnostního „Vítání občánků“, vyplňte, prosím, po narození miminka tuto přihlášku a…</w:t>
      </w:r>
    </w:p>
    <w:p w14:paraId="7C974A96" w14:textId="77777777" w:rsidR="00520D62" w:rsidRPr="00520D62" w:rsidRDefault="00520D62" w:rsidP="00520D62">
      <w:pPr>
        <w:numPr>
          <w:ilvl w:val="0"/>
          <w:numId w:val="71"/>
        </w:numPr>
        <w:spacing w:after="0"/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 xml:space="preserve">zašlete ji elektronicky na adresu </w:t>
      </w:r>
      <w:hyperlink r:id="rId8" w:history="1">
        <w:r w:rsidRPr="00520D62">
          <w:rPr>
            <w:rStyle w:val="Hypertextovodkaz"/>
            <w:rFonts w:ascii="Calibri" w:hAnsi="Calibri" w:cs="Times New Roman"/>
            <w:bCs/>
            <w:szCs w:val="24"/>
          </w:rPr>
          <w:t>matrika</w:t>
        </w:r>
        <w:r w:rsidRPr="00520D62">
          <w:rPr>
            <w:rStyle w:val="Hypertextovodkaz"/>
            <w:rFonts w:ascii="Calibri" w:hAnsi="Calibri" w:cs="Calibri"/>
            <w:bCs/>
            <w:szCs w:val="24"/>
          </w:rPr>
          <w:t>@</w:t>
        </w:r>
        <w:r w:rsidRPr="00520D62">
          <w:rPr>
            <w:rStyle w:val="Hypertextovodkaz"/>
            <w:rFonts w:ascii="Calibri" w:hAnsi="Calibri" w:cs="Times New Roman"/>
            <w:bCs/>
            <w:szCs w:val="24"/>
          </w:rPr>
          <w:t>pribor-mesto.cz</w:t>
        </w:r>
      </w:hyperlink>
    </w:p>
    <w:p w14:paraId="531566BC" w14:textId="77777777" w:rsidR="00520D62" w:rsidRPr="00520D62" w:rsidRDefault="00520D62" w:rsidP="00520D62">
      <w:pPr>
        <w:numPr>
          <w:ilvl w:val="0"/>
          <w:numId w:val="71"/>
        </w:numPr>
        <w:spacing w:after="0"/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osobně odevzdejte na Městském úřadu Příbor na podatelně nebo do kanceláře matriky</w:t>
      </w:r>
    </w:p>
    <w:p w14:paraId="77131914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Vždy cca 14 dnů před plánovaným „Vítáním občánků“ vám bude doručena pozvánka s upřesněním data a času konání na vámi uvedenou adresu.</w:t>
      </w:r>
    </w:p>
    <w:p w14:paraId="32B60BDA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Přihláška je k dispozici také na webových stránkách města nebo na matrice Městského úřadu Příbor.</w:t>
      </w:r>
    </w:p>
    <w:p w14:paraId="0CF18024" w14:textId="77777777" w:rsidR="00520D62" w:rsidRPr="00520D62" w:rsidRDefault="00520D62" w:rsidP="00520D62">
      <w:pPr>
        <w:jc w:val="center"/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sym w:font="Wingdings 2" w:char="F025"/>
      </w:r>
      <w:r w:rsidRPr="00520D62">
        <w:rPr>
          <w:rFonts w:ascii="Calibri" w:hAnsi="Calibri" w:cs="Times New Roman"/>
          <w:bCs/>
          <w:szCs w:val="24"/>
        </w:rPr>
        <w:t>----------------------------------------------------------------------------------------------------------------------</w:t>
      </w:r>
    </w:p>
    <w:p w14:paraId="27CDA5AB" w14:textId="77777777" w:rsidR="00520D62" w:rsidRPr="00520D62" w:rsidRDefault="00520D62" w:rsidP="00520D62">
      <w:pPr>
        <w:rPr>
          <w:rFonts w:ascii="Times New Roman" w:hAnsi="Times New Roman" w:cs="Times New Roman"/>
          <w:bCs/>
          <w:szCs w:val="24"/>
        </w:rPr>
      </w:pPr>
    </w:p>
    <w:p w14:paraId="17595AA1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Jméno a příjmení dítěte:</w:t>
      </w:r>
      <w:r w:rsidRPr="00520D62">
        <w:rPr>
          <w:rFonts w:ascii="Calibri" w:hAnsi="Calibri" w:cs="Times New Roman"/>
          <w:bCs/>
          <w:szCs w:val="24"/>
        </w:rPr>
        <w:tab/>
        <w:t>…………………………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.………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 xml:space="preserve">………Datum </w:t>
      </w:r>
      <w:proofErr w:type="gramStart"/>
      <w:r w:rsidRPr="00520D62">
        <w:rPr>
          <w:rFonts w:ascii="Calibri" w:hAnsi="Calibri" w:cs="Times New Roman"/>
          <w:bCs/>
          <w:szCs w:val="24"/>
        </w:rPr>
        <w:t>narození….</w:t>
      </w:r>
      <w:proofErr w:type="gramEnd"/>
      <w:r w:rsidRPr="00520D62">
        <w:rPr>
          <w:rFonts w:ascii="Calibri" w:hAnsi="Calibri" w:cs="Times New Roman"/>
          <w:bCs/>
          <w:szCs w:val="24"/>
        </w:rPr>
        <w:t>……………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.</w:t>
      </w:r>
    </w:p>
    <w:p w14:paraId="59F68D3B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</w:p>
    <w:p w14:paraId="6294F9DB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 xml:space="preserve">Jméno a příjmení matky a otce </w:t>
      </w:r>
      <w:proofErr w:type="gramStart"/>
      <w:r w:rsidRPr="00520D62">
        <w:rPr>
          <w:rFonts w:ascii="Calibri" w:hAnsi="Calibri" w:cs="Times New Roman"/>
          <w:bCs/>
          <w:szCs w:val="24"/>
        </w:rPr>
        <w:t>dítěte….</w:t>
      </w:r>
      <w:proofErr w:type="gramEnd"/>
      <w:r w:rsidRPr="00520D62">
        <w:rPr>
          <w:rFonts w:ascii="Calibri" w:hAnsi="Calibri" w:cs="Times New Roman"/>
          <w:bCs/>
          <w:szCs w:val="24"/>
        </w:rPr>
        <w:t>…………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.………………………………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………………………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.</w:t>
      </w:r>
    </w:p>
    <w:p w14:paraId="08423635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</w:p>
    <w:p w14:paraId="6F263517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Trvalé bydliště:</w:t>
      </w:r>
      <w:r w:rsidRPr="00520D62">
        <w:rPr>
          <w:rFonts w:ascii="Calibri" w:hAnsi="Calibri" w:cs="Times New Roman"/>
          <w:bCs/>
          <w:szCs w:val="24"/>
        </w:rPr>
        <w:tab/>
      </w:r>
      <w:r w:rsidRPr="00520D62">
        <w:rPr>
          <w:rFonts w:ascii="Calibri" w:hAnsi="Calibri" w:cs="Times New Roman"/>
          <w:bCs/>
          <w:szCs w:val="24"/>
        </w:rPr>
        <w:tab/>
        <w:t>……………………………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.…………………………………………………………………………</w:t>
      </w:r>
      <w:proofErr w:type="gramStart"/>
      <w:r w:rsidRPr="00520D62">
        <w:rPr>
          <w:rFonts w:ascii="Calibri" w:hAnsi="Calibri" w:cs="Times New Roman"/>
          <w:bCs/>
          <w:szCs w:val="24"/>
        </w:rPr>
        <w:t>…….</w:t>
      </w:r>
      <w:proofErr w:type="gramEnd"/>
      <w:r w:rsidRPr="00520D62">
        <w:rPr>
          <w:rFonts w:ascii="Calibri" w:hAnsi="Calibri" w:cs="Times New Roman"/>
          <w:bCs/>
          <w:szCs w:val="24"/>
        </w:rPr>
        <w:t>.</w:t>
      </w:r>
    </w:p>
    <w:p w14:paraId="27CFA925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Adresa pro doručení pozvánky (pokud je odlišná od adresy trvalého bydliště):</w:t>
      </w:r>
    </w:p>
    <w:p w14:paraId="6498B898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</w:p>
    <w:p w14:paraId="51EE9C59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ab/>
      </w:r>
      <w:r w:rsidRPr="00520D62">
        <w:rPr>
          <w:rFonts w:ascii="Calibri" w:hAnsi="Calibri" w:cs="Times New Roman"/>
          <w:bCs/>
          <w:szCs w:val="24"/>
        </w:rPr>
        <w:tab/>
      </w:r>
      <w:r w:rsidRPr="00520D62">
        <w:rPr>
          <w:rFonts w:ascii="Calibri" w:hAnsi="Calibri" w:cs="Times New Roman"/>
          <w:bCs/>
          <w:szCs w:val="24"/>
        </w:rPr>
        <w:tab/>
      </w:r>
      <w:r w:rsidRPr="00520D62">
        <w:rPr>
          <w:rFonts w:ascii="Calibri" w:hAnsi="Calibri" w:cs="Times New Roman"/>
          <w:bCs/>
          <w:szCs w:val="24"/>
        </w:rPr>
        <w:tab/>
        <w:t>…………………………………………………………………………………………………………………….</w:t>
      </w:r>
    </w:p>
    <w:p w14:paraId="49F0E935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</w:p>
    <w:p w14:paraId="3A2F7F27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Tel. číslo, e-mail: ………………………………………………………………………………………………………………………………………</w:t>
      </w:r>
    </w:p>
    <w:p w14:paraId="4B2DE065" w14:textId="77777777" w:rsidR="00520D62" w:rsidRPr="00520D62" w:rsidRDefault="00520D62" w:rsidP="00520D62">
      <w:pPr>
        <w:rPr>
          <w:rFonts w:ascii="Calibri" w:hAnsi="Calibri" w:cs="Times New Roman"/>
          <w:bCs/>
          <w:i/>
          <w:sz w:val="22"/>
          <w:szCs w:val="24"/>
        </w:rPr>
      </w:pPr>
      <w:r w:rsidRPr="00520D62">
        <w:rPr>
          <w:rFonts w:ascii="Calibri" w:hAnsi="Calibri" w:cs="Times New Roman"/>
          <w:bCs/>
          <w:i/>
          <w:sz w:val="22"/>
          <w:szCs w:val="24"/>
        </w:rPr>
        <w:t xml:space="preserve">V souladu s ustanoveními zákona č. 101/2000 Sb., o ochraně osobních údajů a o změně některých souvisejících zákonů ve znění pozdějších předpisů souhlasím s využitím výše uvedených osobních údajů pro organizační zajištění akce Vítání občánků města </w:t>
      </w:r>
      <w:proofErr w:type="spellStart"/>
      <w:r w:rsidRPr="00520D62">
        <w:rPr>
          <w:rFonts w:ascii="Calibri" w:hAnsi="Calibri" w:cs="Times New Roman"/>
          <w:bCs/>
          <w:i/>
          <w:sz w:val="22"/>
          <w:szCs w:val="24"/>
        </w:rPr>
        <w:t>Příbora</w:t>
      </w:r>
      <w:proofErr w:type="spellEnd"/>
      <w:r w:rsidRPr="00520D62">
        <w:rPr>
          <w:rFonts w:ascii="Calibri" w:hAnsi="Calibri" w:cs="Times New Roman"/>
          <w:bCs/>
          <w:i/>
          <w:sz w:val="22"/>
          <w:szCs w:val="24"/>
        </w:rPr>
        <w:t>.</w:t>
      </w:r>
    </w:p>
    <w:p w14:paraId="3A066BBE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</w:p>
    <w:p w14:paraId="236024D4" w14:textId="77777777" w:rsidR="00520D62" w:rsidRPr="00520D62" w:rsidRDefault="00520D62" w:rsidP="00520D62">
      <w:pPr>
        <w:rPr>
          <w:rFonts w:ascii="Calibri" w:hAnsi="Calibri" w:cs="Times New Roman"/>
          <w:bCs/>
          <w:szCs w:val="24"/>
        </w:rPr>
      </w:pPr>
      <w:r w:rsidRPr="00520D62">
        <w:rPr>
          <w:rFonts w:ascii="Calibri" w:hAnsi="Calibri" w:cs="Times New Roman"/>
          <w:bCs/>
          <w:szCs w:val="24"/>
        </w:rPr>
        <w:t>Podpis zákonného zástupce:</w:t>
      </w:r>
      <w:r w:rsidRPr="00520D62">
        <w:rPr>
          <w:rFonts w:ascii="Calibri" w:hAnsi="Calibri" w:cs="Times New Roman"/>
          <w:bCs/>
          <w:szCs w:val="24"/>
        </w:rPr>
        <w:tab/>
        <w:t>…………………………………………….</w:t>
      </w:r>
    </w:p>
    <w:p w14:paraId="3A719376" w14:textId="77777777" w:rsidR="00520D62" w:rsidRPr="00520D62" w:rsidRDefault="00520D62" w:rsidP="00520D62">
      <w:pPr>
        <w:rPr>
          <w:rFonts w:ascii="Calibri" w:hAnsi="Calibri" w:cs="Times New Roman"/>
          <w:bCs/>
          <w:sz w:val="28"/>
          <w:szCs w:val="24"/>
        </w:rPr>
      </w:pPr>
    </w:p>
    <w:p w14:paraId="45826470" w14:textId="7DE92CF4" w:rsidR="00B94B70" w:rsidRPr="00520D62" w:rsidRDefault="00B94B70" w:rsidP="00520D62">
      <w:pPr>
        <w:rPr>
          <w:bCs/>
        </w:rPr>
      </w:pPr>
    </w:p>
    <w:sectPr w:rsidR="00B94B70" w:rsidRPr="00520D62" w:rsidSect="00AF2F8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567" w:bottom="1418" w:left="567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6CA5" w14:textId="77777777" w:rsidR="00E54C9F" w:rsidRDefault="00E54C9F" w:rsidP="00C123C3">
      <w:pPr>
        <w:spacing w:after="0"/>
      </w:pPr>
      <w:r>
        <w:separator/>
      </w:r>
    </w:p>
  </w:endnote>
  <w:endnote w:type="continuationSeparator" w:id="0">
    <w:p w14:paraId="0BDB5CD1" w14:textId="77777777" w:rsidR="00E54C9F" w:rsidRDefault="00E54C9F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F76A882">
              <wp:simplePos x="0" y="0"/>
              <wp:positionH relativeFrom="column">
                <wp:posOffset>6197924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E14CB5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05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aG6Mf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3DE49ED7">
              <wp:simplePos x="0" y="0"/>
              <wp:positionH relativeFrom="column">
                <wp:posOffset>6528759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1FEAA01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4.1pt,.6pt" to="539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U8WLFtsAAAAJ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9A21E" w14:textId="77777777" w:rsidR="00E54C9F" w:rsidRDefault="00E54C9F" w:rsidP="00C123C3">
      <w:pPr>
        <w:spacing w:after="0"/>
      </w:pPr>
      <w:r>
        <w:separator/>
      </w:r>
    </w:p>
  </w:footnote>
  <w:footnote w:type="continuationSeparator" w:id="0">
    <w:p w14:paraId="20314718" w14:textId="77777777" w:rsidR="00E54C9F" w:rsidRDefault="00E54C9F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3753D"/>
    <w:multiLevelType w:val="hybridMultilevel"/>
    <w:tmpl w:val="CB0E7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10000"/>
    <w:multiLevelType w:val="hybridMultilevel"/>
    <w:tmpl w:val="3B98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313F03"/>
    <w:multiLevelType w:val="hybridMultilevel"/>
    <w:tmpl w:val="BD7AAA9E"/>
    <w:lvl w:ilvl="0" w:tplc="EAD22A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7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0026"/>
    <w:multiLevelType w:val="hybridMultilevel"/>
    <w:tmpl w:val="52BA38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E6F9A"/>
    <w:multiLevelType w:val="hybridMultilevel"/>
    <w:tmpl w:val="71ECD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5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A027660"/>
    <w:multiLevelType w:val="multilevel"/>
    <w:tmpl w:val="02224EBC"/>
    <w:numStyleLink w:val="Styl1"/>
  </w:abstractNum>
  <w:abstractNum w:abstractNumId="27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8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2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24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6"/>
  </w:num>
  <w:num w:numId="34" w16cid:durableId="590818697">
    <w:abstractNumId w:val="27"/>
  </w:num>
  <w:num w:numId="35" w16cid:durableId="1184125759">
    <w:abstractNumId w:val="29"/>
  </w:num>
  <w:num w:numId="36" w16cid:durableId="265113362">
    <w:abstractNumId w:val="16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6"/>
  </w:num>
  <w:num w:numId="45" w16cid:durableId="2040154538">
    <w:abstractNumId w:val="16"/>
    <w:lvlOverride w:ilvl="0">
      <w:startOverride w:val="1"/>
    </w:lvlOverride>
  </w:num>
  <w:num w:numId="46" w16cid:durableId="1676613815">
    <w:abstractNumId w:val="16"/>
  </w:num>
  <w:num w:numId="47" w16cid:durableId="1010334782">
    <w:abstractNumId w:val="16"/>
  </w:num>
  <w:num w:numId="48" w16cid:durableId="1747452284">
    <w:abstractNumId w:val="16"/>
    <w:lvlOverride w:ilvl="0">
      <w:startOverride w:val="1"/>
    </w:lvlOverride>
  </w:num>
  <w:num w:numId="49" w16cid:durableId="925923256">
    <w:abstractNumId w:val="16"/>
  </w:num>
  <w:num w:numId="50" w16cid:durableId="116069673">
    <w:abstractNumId w:val="16"/>
    <w:lvlOverride w:ilvl="0">
      <w:startOverride w:val="1"/>
    </w:lvlOverride>
  </w:num>
  <w:num w:numId="51" w16cid:durableId="1440486826">
    <w:abstractNumId w:val="13"/>
  </w:num>
  <w:num w:numId="52" w16cid:durableId="739518327">
    <w:abstractNumId w:val="23"/>
  </w:num>
  <w:num w:numId="53" w16cid:durableId="1962615810">
    <w:abstractNumId w:val="26"/>
  </w:num>
  <w:num w:numId="54" w16cid:durableId="1627349720">
    <w:abstractNumId w:val="1"/>
  </w:num>
  <w:num w:numId="55" w16cid:durableId="1520653741">
    <w:abstractNumId w:val="17"/>
  </w:num>
  <w:num w:numId="56" w16cid:durableId="1825509741">
    <w:abstractNumId w:val="15"/>
  </w:num>
  <w:num w:numId="57" w16cid:durableId="79454180">
    <w:abstractNumId w:val="9"/>
  </w:num>
  <w:num w:numId="58" w16cid:durableId="1579097039">
    <w:abstractNumId w:val="8"/>
  </w:num>
  <w:num w:numId="59" w16cid:durableId="968976389">
    <w:abstractNumId w:val="18"/>
  </w:num>
  <w:num w:numId="60" w16cid:durableId="1381058400">
    <w:abstractNumId w:val="3"/>
  </w:num>
  <w:num w:numId="61" w16cid:durableId="2134209811">
    <w:abstractNumId w:val="28"/>
  </w:num>
  <w:num w:numId="62" w16cid:durableId="1806849933">
    <w:abstractNumId w:val="20"/>
  </w:num>
  <w:num w:numId="63" w16cid:durableId="370694130">
    <w:abstractNumId w:val="25"/>
  </w:num>
  <w:num w:numId="64" w16cid:durableId="1449667074">
    <w:abstractNumId w:val="5"/>
  </w:num>
  <w:num w:numId="65" w16cid:durableId="906306965">
    <w:abstractNumId w:val="11"/>
  </w:num>
  <w:num w:numId="66" w16cid:durableId="1359433638">
    <w:abstractNumId w:val="21"/>
  </w:num>
  <w:num w:numId="67" w16cid:durableId="225378631">
    <w:abstractNumId w:val="7"/>
  </w:num>
  <w:num w:numId="68" w16cid:durableId="835000501">
    <w:abstractNumId w:val="19"/>
  </w:num>
  <w:num w:numId="69" w16cid:durableId="446242216">
    <w:abstractNumId w:val="10"/>
  </w:num>
  <w:num w:numId="70" w16cid:durableId="251010581">
    <w:abstractNumId w:val="14"/>
  </w:num>
  <w:num w:numId="71" w16cid:durableId="15469419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026B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15FD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A69AD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015FD"/>
    <w:rsid w:val="00520D62"/>
    <w:rsid w:val="0053355B"/>
    <w:rsid w:val="00541678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3E78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47131"/>
    <w:rsid w:val="00952A70"/>
    <w:rsid w:val="00953922"/>
    <w:rsid w:val="009630CF"/>
    <w:rsid w:val="009814E2"/>
    <w:rsid w:val="009F7749"/>
    <w:rsid w:val="00A049AE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91766"/>
    <w:rsid w:val="00AA3D4A"/>
    <w:rsid w:val="00AA4477"/>
    <w:rsid w:val="00AB394B"/>
    <w:rsid w:val="00AD2319"/>
    <w:rsid w:val="00AE1ED6"/>
    <w:rsid w:val="00AF2F8E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2023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54C9F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F2F8E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F2F8E"/>
    <w:rPr>
      <w:sz w:val="24"/>
    </w:rPr>
  </w:style>
  <w:style w:type="paragraph" w:customStyle="1" w:styleId="ZkladntextIMP">
    <w:name w:val="Základní text_IMP"/>
    <w:basedOn w:val="Normln"/>
    <w:rsid w:val="00AF2F8E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zev">
    <w:name w:val="Title"/>
    <w:basedOn w:val="Normln"/>
    <w:link w:val="NzevChar"/>
    <w:qFormat/>
    <w:rsid w:val="00AF2F8E"/>
    <w:pPr>
      <w:snapToGrid w:val="0"/>
      <w:spacing w:after="0"/>
      <w:jc w:val="center"/>
    </w:pPr>
    <w:rPr>
      <w:rFonts w:ascii="Tahoma" w:eastAsia="Times New Roman" w:hAnsi="Tahoma" w:cs="Times New Roman"/>
      <w:b/>
      <w:bC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AF2F8E"/>
    <w:rPr>
      <w:rFonts w:ascii="Tahoma" w:eastAsia="Times New Roman" w:hAnsi="Tahoma" w:cs="Times New Roman"/>
      <w:b/>
      <w:bCs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rika@pribor-mest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2025-07-17T09:09:00Z</dcterms:created>
  <dcterms:modified xsi:type="dcterms:W3CDTF">2025-07-17T09:09:00Z</dcterms:modified>
</cp:coreProperties>
</file>